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3B" w:rsidRPr="00EB2E3B" w:rsidRDefault="00EB2E3B" w:rsidP="002D3C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E3B">
        <w:rPr>
          <w:rFonts w:ascii="Times New Roman" w:eastAsia="Calibri" w:hAnsi="Times New Roman" w:cs="Times New Roman"/>
          <w:b/>
          <w:sz w:val="24"/>
          <w:szCs w:val="24"/>
        </w:rPr>
        <w:t xml:space="preserve">Наставничество как условие повышения качества </w:t>
      </w:r>
      <w:r w:rsidR="002D3C64">
        <w:rPr>
          <w:rFonts w:ascii="Times New Roman" w:eastAsia="Calibri" w:hAnsi="Times New Roman" w:cs="Times New Roman"/>
          <w:b/>
          <w:sz w:val="24"/>
          <w:szCs w:val="24"/>
        </w:rPr>
        <w:t>дополнительного образования</w:t>
      </w:r>
    </w:p>
    <w:p w:rsidR="00C96512" w:rsidRDefault="00C96512" w:rsidP="00EB2E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C96512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</w:p>
    <w:p w:rsidR="00C96512" w:rsidRDefault="00C96512" w:rsidP="00EB2E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C96512">
        <w:rPr>
          <w:rFonts w:ascii="Times New Roman" w:eastAsia="Calibri" w:hAnsi="Times New Roman" w:cs="Times New Roman"/>
          <w:i/>
          <w:sz w:val="24"/>
          <w:szCs w:val="24"/>
        </w:rPr>
        <w:t xml:space="preserve"> Набиуллин Адиль Ильдарович</w:t>
      </w:r>
      <w:r>
        <w:rPr>
          <w:rFonts w:ascii="Times New Roman" w:eastAsia="Calibri" w:hAnsi="Times New Roman" w:cs="Times New Roman"/>
          <w:i/>
          <w:sz w:val="24"/>
          <w:szCs w:val="24"/>
        </w:rPr>
        <w:t>, директор</w:t>
      </w:r>
    </w:p>
    <w:p w:rsidR="00EB2E3B" w:rsidRPr="00C96512" w:rsidRDefault="00C96512" w:rsidP="00EB2E3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МАУДО Дворец творчества ГО г.Нефтекамск</w:t>
      </w:r>
    </w:p>
    <w:p w:rsidR="00EB2E3B" w:rsidRPr="00EB2E3B" w:rsidRDefault="00EB2E3B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        Все мы сегодня наблюдаем изменения, </w:t>
      </w:r>
      <w:r w:rsidR="007D0B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происходящие в системе образования. Новые подходы  в образовании  меняют представление  о результате  обучения  и управления   организацией. Инновационная деятельность  сегодня    ориентируется   в первую очередь  на педагога  как носителя уникального предметного знания. При этом  какую   бы из сторон  педагогической деятельности  не коснулась инноватика, она  в первую очередь  актуализирует  качество образования.  Технология наставничества  способна внести весомый вклад в достижение  целей, обозначенных национальным  проектом «Образование» и  играет одну из ведущих ролей  в реализации федеральных   проектов «Успех каждого  ребенка» и «Учитель будущего»,    благодаря которым   открылись абсолютно новые  грани обучения, воспитания и развития детей и молодежи в системе общего и дополнительного образования.  </w:t>
      </w:r>
    </w:p>
    <w:p w:rsidR="00EB2E3B" w:rsidRPr="00EB2E3B" w:rsidRDefault="00EB2E3B" w:rsidP="00EB2E3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B2E3B">
        <w:rPr>
          <w:rFonts w:ascii="Times New Roman" w:eastAsia="Calibri" w:hAnsi="Times New Roman" w:cs="Times New Roman"/>
          <w:sz w:val="24"/>
          <w:szCs w:val="24"/>
          <w:u w:val="single"/>
        </w:rPr>
        <w:t>Тема моего выступления</w:t>
      </w: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5296">
        <w:rPr>
          <w:rFonts w:ascii="Times New Roman" w:eastAsia="Calibri" w:hAnsi="Times New Roman" w:cs="Times New Roman"/>
          <w:i/>
          <w:sz w:val="24"/>
          <w:szCs w:val="24"/>
        </w:rPr>
        <w:t xml:space="preserve"> «</w:t>
      </w:r>
      <w:r w:rsidRPr="00EB2E3B">
        <w:rPr>
          <w:rFonts w:ascii="Times New Roman" w:eastAsia="Calibri" w:hAnsi="Times New Roman" w:cs="Times New Roman"/>
          <w:i/>
          <w:sz w:val="24"/>
          <w:szCs w:val="24"/>
        </w:rPr>
        <w:t>Наставничество как условие повышения качества образования».</w:t>
      </w:r>
    </w:p>
    <w:p w:rsidR="002E1D70" w:rsidRDefault="00EB2E3B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3B">
        <w:rPr>
          <w:rFonts w:ascii="Times New Roman" w:eastAsia="Calibri" w:hAnsi="Times New Roman" w:cs="Times New Roman"/>
          <w:sz w:val="24"/>
          <w:szCs w:val="24"/>
        </w:rPr>
        <w:t>Сегодня хотел бы отразить  содержание деятельности Дворца творчества по направлению «наставничество».  Вначале,  проанализируем  основные подходы к пониманию того, что же такое практика  наставничества в современном образовании.</w:t>
      </w:r>
    </w:p>
    <w:p w:rsidR="002E1D70" w:rsidRDefault="002E1D70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В современной интерпретации наставничество – это универсальная модель построения отношений внутри любой образовательной организации. Это технология интенсивного личностного развития, передачи опыта и знаний, формирования  навыков, компетенций, метанавыков  и  ценностей.  </w:t>
      </w:r>
    </w:p>
    <w:p w:rsidR="00EB2E3B" w:rsidRPr="00EB2E3B" w:rsidRDefault="002E1D70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>Педагог-наставник способен стать для подопечного  человеком, который окажет полную поддержку на пути социализации, взросления, поиска индивидуальных жизненных целей и способов их достижения, раскрытия возможностей личного развития и профориентации.</w:t>
      </w:r>
      <w:r w:rsidR="00EB2E3B" w:rsidRPr="00EB2E3B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>Поэтому наставничество  рассматривается нами, как одна  из развивающихся образовательных технологий, которая  позволяет передавать знания, формировать необходимые навыки и осознанность быстрее, чем традиционные способы в обучении.</w:t>
      </w:r>
    </w:p>
    <w:p w:rsidR="00EB2E3B" w:rsidRPr="00EB2E3B" w:rsidRDefault="002E1D70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К Реализации целевой модели наставничества мы приступили в январе  2022 года. Каковы же  первые результаты? </w:t>
      </w:r>
    </w:p>
    <w:p w:rsidR="00EB2E3B" w:rsidRPr="00EB2E3B" w:rsidRDefault="002E1D70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Разработаны  нормативно-правовые документы, регулирующие процесс наставничества с учетом специфики   учреждения: </w:t>
      </w:r>
    </w:p>
    <w:p w:rsidR="00EB2E3B" w:rsidRPr="00EB2E3B" w:rsidRDefault="00EB2E3B" w:rsidP="00EB2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E3B">
        <w:rPr>
          <w:rFonts w:ascii="Times New Roman" w:eastAsia="Calibri" w:hAnsi="Times New Roman" w:cs="Times New Roman"/>
          <w:b/>
          <w:sz w:val="24"/>
          <w:szCs w:val="24"/>
        </w:rPr>
        <w:t>- Положение о наставничестве</w:t>
      </w:r>
    </w:p>
    <w:p w:rsidR="00EB2E3B" w:rsidRPr="00EB2E3B" w:rsidRDefault="00EB2E3B" w:rsidP="00EB2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E3B">
        <w:rPr>
          <w:rFonts w:ascii="Times New Roman" w:eastAsia="Calibri" w:hAnsi="Times New Roman" w:cs="Times New Roman"/>
          <w:b/>
          <w:sz w:val="24"/>
          <w:szCs w:val="24"/>
        </w:rPr>
        <w:t>- Дорожная карта внедрения целевой модели наставничества</w:t>
      </w:r>
    </w:p>
    <w:p w:rsidR="00370C98" w:rsidRDefault="00EB2E3B" w:rsidP="00EB2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7F1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E3B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наставничества учреждения на 2022-2023 учебный год. </w:t>
      </w:r>
    </w:p>
    <w:p w:rsidR="00EB2E3B" w:rsidRPr="00EB2E3B" w:rsidRDefault="00E62DEF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C98">
        <w:rPr>
          <w:rFonts w:ascii="Times New Roman" w:eastAsia="Calibri" w:hAnsi="Times New Roman" w:cs="Times New Roman"/>
          <w:sz w:val="24"/>
          <w:szCs w:val="24"/>
        </w:rPr>
        <w:t>Для организации практики наставничества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E62DEF">
        <w:rPr>
          <w:rFonts w:ascii="Times New Roman" w:eastAsia="Calibri" w:hAnsi="Times New Roman" w:cs="Times New Roman"/>
          <w:sz w:val="24"/>
          <w:szCs w:val="24"/>
        </w:rPr>
        <w:t>сф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ормирована целевая группа в составе: заместителя директора по УР, старших методистов и методистов. </w:t>
      </w:r>
    </w:p>
    <w:p w:rsidR="001F1E41" w:rsidRDefault="00EB2E3B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EB2E3B" w:rsidRPr="00EB2E3B" w:rsidRDefault="00EB2E3B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В каждой образовательной  организации складываются свои приоритетные направления в работе. Для  реализации    целевой модели наставничества  мы  остановились    на   двух   </w:t>
      </w:r>
      <w:r w:rsidR="001F1E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формах:  </w:t>
      </w:r>
      <w:r w:rsidRPr="00EB2E3B">
        <w:rPr>
          <w:rFonts w:ascii="Times New Roman" w:eastAsia="Calibri" w:hAnsi="Times New Roman" w:cs="Times New Roman"/>
          <w:b/>
          <w:sz w:val="24"/>
          <w:szCs w:val="24"/>
        </w:rPr>
        <w:t>«педагог-педагог»,</w:t>
      </w: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B2E3B">
        <w:rPr>
          <w:rFonts w:ascii="Times New Roman" w:eastAsia="Calibri" w:hAnsi="Times New Roman" w:cs="Times New Roman"/>
          <w:b/>
          <w:sz w:val="24"/>
          <w:szCs w:val="24"/>
        </w:rPr>
        <w:t>«педагог-обучающийся».</w:t>
      </w: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   Каждая из указанных форм  предполагает  решение определенного круга задач  и проблем с использованием  единой методологии наставничества.</w:t>
      </w:r>
    </w:p>
    <w:p w:rsidR="00EB2E3B" w:rsidRPr="00EB2E3B" w:rsidRDefault="002D3C64" w:rsidP="00EB2E3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B2E3B" w:rsidRPr="00EB2E3B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Форма  наставничества «педагог –педагог»:</w:t>
      </w:r>
    </w:p>
    <w:p w:rsidR="00EB2E3B" w:rsidRPr="00EB2E3B" w:rsidRDefault="00EB2E3B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3B">
        <w:rPr>
          <w:rFonts w:ascii="Times New Roman" w:eastAsia="Calibri" w:hAnsi="Times New Roman" w:cs="Times New Roman"/>
          <w:sz w:val="24"/>
          <w:szCs w:val="24"/>
        </w:rPr>
        <w:t>Не секрет, что современное образование  нуждается  в педагогах, готовых к постоянному саморазвитию, самосовершенствованию,  способных ориентироваться к изменениям в обществе и системе  образования. От того, насколько хорошо педагоги сумеют адаптироваться к своей профессиональной деятельности и  к условиям  работы  в учреждении зависит качество образования. Однако, для    молодых специалистов, вступающих на тропу профессионализма, сделать  эти первые шаги самостоятельно на первом адаптационном этапе  значительно сложнее. Как показывает практика,   педагог ощущает недостаток  знаний в определенных областях дидактики, психологии, методики, в работе с родителями. Он начинает понимать, что необходимо ликвидировать  «профессиональные пробелы».</w:t>
      </w:r>
    </w:p>
    <w:p w:rsidR="00EB2E3B" w:rsidRPr="00EB2E3B" w:rsidRDefault="00EB2E3B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Важной стороной наставничества является процесс не просто взаимодействия, а взаимовлияния и взаимообагащения  профессиональным опытом и наращивания компетенций. </w:t>
      </w:r>
    </w:p>
    <w:p w:rsidR="00EB2E3B" w:rsidRPr="00EB2E3B" w:rsidRDefault="00EB2E3B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3B">
        <w:rPr>
          <w:rFonts w:ascii="Times New Roman" w:eastAsia="Calibri" w:hAnsi="Times New Roman" w:cs="Times New Roman"/>
          <w:i/>
          <w:sz w:val="24"/>
          <w:szCs w:val="24"/>
        </w:rPr>
        <w:t>Наставник</w:t>
      </w: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 – передает    богатый  личный  опыт  профессиональной деятельности молодому педагогу, что способствует ускорению его адаптации к профессиональной деятельности. </w:t>
      </w:r>
    </w:p>
    <w:p w:rsidR="00BC3F8A" w:rsidRPr="002E1D70" w:rsidRDefault="00EB2E3B" w:rsidP="002E1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3B">
        <w:rPr>
          <w:rFonts w:ascii="Times New Roman" w:eastAsia="Calibri" w:hAnsi="Times New Roman" w:cs="Times New Roman"/>
          <w:sz w:val="24"/>
          <w:szCs w:val="24"/>
        </w:rPr>
        <w:t>Какую позицию занимает директор?  С одной стороны  он выступает в роли администратора, с другой – он  стратег, советчик и опытный товарищ. Эти 2 позиции  в роли  администратора и советчика  являются ведущими в деятельности директора  по управлению процессом  профессионального становления  молодого специалиста.</w:t>
      </w:r>
    </w:p>
    <w:p w:rsidR="00EB2E3B" w:rsidRPr="00EB2E3B" w:rsidRDefault="002E1D70" w:rsidP="00EB2E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B2E3B" w:rsidRPr="00EB2E3B">
        <w:rPr>
          <w:rFonts w:ascii="Times New Roman" w:eastAsia="Times New Roman" w:hAnsi="Times New Roman" w:cs="Times New Roman"/>
          <w:b/>
          <w:sz w:val="24"/>
          <w:szCs w:val="24"/>
        </w:rPr>
        <w:t>Вариации ролевых моделей внутри формы «педагог – педагог»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 xml:space="preserve"> могут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различаться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в зависимости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самого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наставляемого,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EB2E3B" w:rsidRPr="00EB2E3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наставника.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>Учитывая опыт  учреждения</w:t>
      </w:r>
      <w:r w:rsidR="00E62D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 xml:space="preserve"> мы остановились на нескольких вариантах:</w:t>
      </w:r>
    </w:p>
    <w:p w:rsidR="00EB2E3B" w:rsidRDefault="00EB2E3B" w:rsidP="00EB2E3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>Ролевая модель</w:t>
      </w:r>
      <w:r w:rsidRPr="00EB2E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>«опытный</w:t>
      </w:r>
      <w:r w:rsidRPr="00EB2E3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</w:t>
      </w:r>
      <w:r w:rsidRPr="00EB2E3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EB2E3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>молодой</w:t>
      </w:r>
      <w:r w:rsidRPr="00EB2E3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>специалист»,</w:t>
      </w:r>
      <w:r w:rsidRPr="00EB2E3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это </w:t>
      </w:r>
      <w:r w:rsidRPr="00EB2E3B">
        <w:rPr>
          <w:rFonts w:ascii="Times New Roman" w:eastAsia="Times New Roman" w:hAnsi="Times New Roman" w:cs="Times New Roman"/>
          <w:sz w:val="24"/>
          <w:szCs w:val="24"/>
        </w:rPr>
        <w:t>классический вариант поддержки для приобретения молодым специалистом</w:t>
      </w:r>
      <w:r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sz w:val="24"/>
          <w:szCs w:val="24"/>
        </w:rPr>
        <w:t>(организационных,</w:t>
      </w:r>
      <w:r w:rsidRPr="00EB2E3B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sz w:val="24"/>
          <w:szCs w:val="24"/>
        </w:rPr>
        <w:t>коммуникационных)</w:t>
      </w:r>
      <w:r w:rsidRPr="00EB2E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sz w:val="24"/>
          <w:szCs w:val="24"/>
        </w:rPr>
        <w:t>и закрепления на</w:t>
      </w:r>
      <w:r w:rsidRPr="00EB2E3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62DEF">
        <w:rPr>
          <w:rFonts w:ascii="Times New Roman" w:eastAsia="Times New Roman" w:hAnsi="Times New Roman" w:cs="Times New Roman"/>
          <w:sz w:val="24"/>
          <w:szCs w:val="24"/>
        </w:rPr>
        <w:t>месте работы.</w:t>
      </w:r>
    </w:p>
    <w:p w:rsidR="00E83A89" w:rsidRPr="00EB2E3B" w:rsidRDefault="0026533B" w:rsidP="00745296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 педагог- наставник </w:t>
      </w:r>
      <w:r w:rsidR="00745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Ахметдинова Лариса Ульфатовна оказывает содействие молодому</w:t>
      </w:r>
      <w:r w:rsidR="00CE5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296">
        <w:rPr>
          <w:rFonts w:ascii="Times New Roman" w:eastAsia="Times New Roman" w:hAnsi="Times New Roman" w:cs="Times New Roman"/>
          <w:sz w:val="24"/>
          <w:szCs w:val="24"/>
        </w:rPr>
        <w:t>педагогу</w:t>
      </w:r>
      <w:r w:rsidR="00D22ABF" w:rsidRPr="00D22ABF">
        <w:rPr>
          <w:rFonts w:ascii="Times New Roman" w:eastAsia="Times New Roman" w:hAnsi="Times New Roman" w:cs="Times New Roman"/>
          <w:sz w:val="24"/>
          <w:szCs w:val="24"/>
        </w:rPr>
        <w:t xml:space="preserve"> Шаяхметов</w:t>
      </w:r>
      <w:r w:rsidR="00D22ABF">
        <w:rPr>
          <w:rFonts w:ascii="Times New Roman" w:eastAsia="Times New Roman" w:hAnsi="Times New Roman" w:cs="Times New Roman"/>
          <w:sz w:val="24"/>
          <w:szCs w:val="24"/>
        </w:rPr>
        <w:t>ой Екатерине Ильдусовне</w:t>
      </w:r>
      <w:r w:rsidRPr="00C0118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ее успешной адаптации  в  профессиональн</w:t>
      </w:r>
      <w:r w:rsidR="00CE51B2">
        <w:rPr>
          <w:rFonts w:ascii="Times New Roman" w:eastAsia="Times New Roman" w:hAnsi="Times New Roman" w:cs="Times New Roman"/>
          <w:sz w:val="24"/>
          <w:szCs w:val="24"/>
        </w:rPr>
        <w:t>ой деятельност</w:t>
      </w:r>
      <w:r w:rsidR="00485B3E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1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45296">
        <w:rPr>
          <w:rFonts w:ascii="Times New Roman" w:eastAsia="Times New Roman" w:hAnsi="Times New Roman" w:cs="Times New Roman"/>
          <w:sz w:val="24"/>
          <w:szCs w:val="24"/>
        </w:rPr>
        <w:t xml:space="preserve">Екатерина Ильдусовна –выпускница  объединения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«Спортивное плавание», закончив вуз, вернулась  во Дворец творчества, чтобы </w:t>
      </w:r>
      <w:r w:rsidR="00CE51B2">
        <w:rPr>
          <w:rFonts w:ascii="Times New Roman" w:eastAsia="Times New Roman" w:hAnsi="Times New Roman" w:cs="Times New Roman"/>
          <w:sz w:val="24"/>
          <w:szCs w:val="24"/>
        </w:rPr>
        <w:t xml:space="preserve"> обучать детей плаванию.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1B2">
        <w:rPr>
          <w:rFonts w:ascii="Times New Roman" w:eastAsia="Times New Roman" w:hAnsi="Times New Roman" w:cs="Times New Roman"/>
          <w:sz w:val="24"/>
          <w:szCs w:val="24"/>
        </w:rPr>
        <w:t>По нашим наблюдениям</w:t>
      </w:r>
      <w:r w:rsidR="007452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51B2">
        <w:rPr>
          <w:rFonts w:ascii="Times New Roman" w:eastAsia="Times New Roman" w:hAnsi="Times New Roman" w:cs="Times New Roman"/>
          <w:sz w:val="24"/>
          <w:szCs w:val="24"/>
        </w:rPr>
        <w:t xml:space="preserve">  благодаря наставничеству  происходит непрерывное профессиональное развитие и  совершенствование практики преподавания.</w:t>
      </w:r>
      <w:r w:rsidR="00E06F85">
        <w:rPr>
          <w:rFonts w:ascii="Times New Roman" w:eastAsia="Times New Roman" w:hAnsi="Times New Roman" w:cs="Times New Roman"/>
          <w:sz w:val="24"/>
          <w:szCs w:val="24"/>
        </w:rPr>
        <w:t xml:space="preserve"> Наставляемый постоянно занимается самообразованием</w:t>
      </w:r>
      <w:r w:rsidR="006245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2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45DE">
        <w:rPr>
          <w:rFonts w:ascii="Times New Roman" w:eastAsia="Times New Roman" w:hAnsi="Times New Roman" w:cs="Times New Roman"/>
          <w:sz w:val="24"/>
          <w:szCs w:val="24"/>
        </w:rPr>
        <w:t xml:space="preserve"> работает  усердно, чтобы  быть компетентным  на современном уровне преподавания, старается </w:t>
      </w:r>
      <w:r w:rsidR="004D09C9">
        <w:rPr>
          <w:rFonts w:ascii="Times New Roman" w:eastAsia="Times New Roman" w:hAnsi="Times New Roman" w:cs="Times New Roman"/>
          <w:sz w:val="24"/>
          <w:szCs w:val="24"/>
        </w:rPr>
        <w:t xml:space="preserve">строить </w:t>
      </w:r>
      <w:r w:rsidR="006245DE">
        <w:rPr>
          <w:rFonts w:ascii="Times New Roman" w:eastAsia="Times New Roman" w:hAnsi="Times New Roman" w:cs="Times New Roman"/>
          <w:sz w:val="24"/>
          <w:szCs w:val="24"/>
        </w:rPr>
        <w:t xml:space="preserve"> занятия  интересн</w:t>
      </w:r>
      <w:r w:rsidR="00370C9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D09C9">
        <w:rPr>
          <w:rFonts w:ascii="Times New Roman" w:eastAsia="Times New Roman" w:hAnsi="Times New Roman" w:cs="Times New Roman"/>
          <w:sz w:val="24"/>
          <w:szCs w:val="24"/>
        </w:rPr>
        <w:t>, содержательно.</w:t>
      </w:r>
    </w:p>
    <w:p w:rsidR="00622D4E" w:rsidRDefault="00EB2E3B" w:rsidP="00EB2E3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Ролевая модель</w:t>
      </w:r>
      <w:r w:rsidRPr="00EB2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>«опытный педагог  - специалист, находящийся в процессе адаптации на новом</w:t>
      </w:r>
      <w:r w:rsidRPr="00EB2E3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>месте работы»</w:t>
      </w:r>
      <w:r w:rsidRPr="00EB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E3B" w:rsidRPr="00EB2E3B" w:rsidRDefault="00622D4E" w:rsidP="004D09C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Профессиональная помощь нужна не только </w:t>
      </w:r>
      <w:r w:rsidR="004D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молодым специалистам</w:t>
      </w:r>
      <w:r w:rsidRPr="00622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но и вновь прибывшим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2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учреждение специалистам.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год к  нам устраиваются на работу</w:t>
      </w:r>
      <w:r w:rsidR="004D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среднем 6-7 человек. Зачастую   они имеют проблемы с адаптацией  на новом  рабочем месте, испытывают  педагогические  и организационные трудности. Опытные педагоги помогают им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2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адаптироваться в новых условиях,</w:t>
      </w:r>
      <w:r w:rsidR="004D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знакомят с документацией</w:t>
      </w:r>
      <w:r w:rsidRPr="00622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2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педагога, которую </w:t>
      </w:r>
      <w:r w:rsidR="004D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ведут в учреждении</w:t>
      </w:r>
      <w:r w:rsidR="00F97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22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оказыв</w:t>
      </w:r>
      <w:r w:rsidR="004D0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ают </w:t>
      </w:r>
      <w:r w:rsidRPr="00622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методическую помощь в </w:t>
      </w:r>
      <w:r w:rsidR="0043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преподавании.</w:t>
      </w:r>
      <w:r w:rsidRPr="00622D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EB2E3B" w:rsidRPr="00EB2E3B" w:rsidRDefault="0073243B" w:rsidP="00EB2E3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EB2E3B"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>олевая модель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B2E3B" w:rsidRPr="00EB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«опытный педагог </w:t>
      </w:r>
      <w:r w:rsidR="00EB2E3B" w:rsidRPr="00EB2E3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EB2E3B"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="00EB2E3B" w:rsidRPr="00EB2E3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EB2E3B" w:rsidRPr="00F9790D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педагог,</w:t>
      </w:r>
      <w:r w:rsidR="00EB2E3B" w:rsidRPr="00F9790D">
        <w:rPr>
          <w:rFonts w:ascii="Times New Roman" w:eastAsia="Times New Roman" w:hAnsi="Times New Roman" w:cs="Times New Roman"/>
          <w:b/>
          <w:i/>
          <w:spacing w:val="-67"/>
          <w:sz w:val="24"/>
          <w:szCs w:val="24"/>
        </w:rPr>
        <w:t xml:space="preserve"> </w:t>
      </w:r>
      <w:r w:rsidR="00EB2E3B" w:rsidRPr="00F9790D">
        <w:rPr>
          <w:rFonts w:ascii="Times New Roman" w:eastAsia="Times New Roman" w:hAnsi="Times New Roman" w:cs="Times New Roman"/>
          <w:b/>
          <w:i/>
          <w:sz w:val="24"/>
          <w:szCs w:val="24"/>
        </w:rPr>
        <w:t>испытывающий</w:t>
      </w:r>
      <w:r w:rsidR="00EB2E3B" w:rsidRPr="00F9790D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="00EB2E3B" w:rsidRPr="00F9790D">
        <w:rPr>
          <w:rFonts w:ascii="Times New Roman" w:eastAsia="Times New Roman" w:hAnsi="Times New Roman" w:cs="Times New Roman"/>
          <w:b/>
          <w:i/>
          <w:sz w:val="24"/>
          <w:szCs w:val="24"/>
        </w:rPr>
        <w:t>проблемы»</w:t>
      </w:r>
      <w:r w:rsidR="00F9790D" w:rsidRPr="00F9790D">
        <w:rPr>
          <w:rFonts w:ascii="Times New Roman" w:eastAsia="Times New Roman" w:hAnsi="Times New Roman" w:cs="Times New Roman"/>
          <w:sz w:val="24"/>
          <w:szCs w:val="24"/>
        </w:rPr>
        <w:t xml:space="preserve"> акцентирует внимание на решени</w:t>
      </w:r>
      <w:r w:rsidR="0043294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9790D" w:rsidRPr="00F979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790D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педагогических </w:t>
      </w:r>
      <w:r w:rsidR="00F9790D" w:rsidRPr="00F9790D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="00F9790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90D" w:rsidRPr="00F9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E3B" w:rsidRPr="00F9790D">
        <w:rPr>
          <w:rFonts w:ascii="Times New Roman" w:eastAsia="Times New Roman" w:hAnsi="Times New Roman" w:cs="Times New Roman"/>
          <w:spacing w:val="1"/>
          <w:sz w:val="24"/>
          <w:szCs w:val="24"/>
        </w:rPr>
        <w:t>к примеру</w:t>
      </w:r>
      <w:r w:rsidR="00F9790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B2E3B" w:rsidRPr="00EB2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DEF">
        <w:rPr>
          <w:rFonts w:ascii="Times New Roman" w:eastAsia="Times New Roman" w:hAnsi="Times New Roman" w:cs="Times New Roman"/>
          <w:sz w:val="24"/>
          <w:szCs w:val="24"/>
        </w:rPr>
        <w:t>«затрудняюсь  в использовании инновационных технологи</w:t>
      </w:r>
      <w:r w:rsidR="00F9790D">
        <w:rPr>
          <w:rFonts w:ascii="Times New Roman" w:eastAsia="Times New Roman" w:hAnsi="Times New Roman" w:cs="Times New Roman"/>
          <w:sz w:val="24"/>
          <w:szCs w:val="24"/>
        </w:rPr>
        <w:t>й, интерактивных форм, методов   обучения, нуждаюсь в методической поддержке при подготовке  к  открытым занятиям, к конкурсам профессионального мастерства и др. »</w:t>
      </w:r>
      <w:r w:rsidR="00AB78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0AD" w:rsidRPr="008520AD" w:rsidRDefault="0073243B" w:rsidP="00F816BF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771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EB2E3B" w:rsidRPr="009907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олевая модель </w:t>
      </w:r>
      <w:r w:rsidR="00EB2E3B" w:rsidRPr="009907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B2E3B" w:rsidRPr="00990771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педагог-новатор – консервативный педагог»</w:t>
      </w:r>
    </w:p>
    <w:p w:rsidR="008520AD" w:rsidRPr="008520AD" w:rsidRDefault="008520AD" w:rsidP="008520AD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0AD">
        <w:rPr>
          <w:rFonts w:ascii="Times New Roman" w:eastAsia="Times New Roman" w:hAnsi="Times New Roman" w:cs="Times New Roman"/>
          <w:sz w:val="24"/>
          <w:szCs w:val="24"/>
        </w:rPr>
        <w:t>В любой образовательной организации есть педагоги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520A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5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большим стажем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</w:t>
      </w:r>
      <w:r w:rsidRPr="0085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Pr="0085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ощущающ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Pr="0085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 некомфортно в мире новых образовательных технологий</w:t>
      </w:r>
      <w:r w:rsidR="00F97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5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FD29D8" w:rsidRPr="008520AD" w:rsidRDefault="00F9790D" w:rsidP="00AB786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Поэтому мы ввели   ролевую </w:t>
      </w:r>
      <w:r w:rsidRPr="00AB7869">
        <w:rPr>
          <w:rFonts w:ascii="Times New Roman" w:eastAsia="Times New Roman" w:hAnsi="Times New Roman" w:cs="Times New Roman"/>
          <w:sz w:val="24"/>
          <w:szCs w:val="24"/>
        </w:rPr>
        <w:t xml:space="preserve">модель </w:t>
      </w:r>
      <w:r w:rsidR="00AB786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B7869">
        <w:rPr>
          <w:rFonts w:ascii="Times New Roman" w:eastAsia="Times New Roman" w:hAnsi="Times New Roman" w:cs="Times New Roman"/>
          <w:sz w:val="24"/>
          <w:szCs w:val="24"/>
        </w:rPr>
        <w:t>педагог-новатор – консервативный педагог»</w:t>
      </w:r>
      <w:r w:rsidR="00AB7869" w:rsidRPr="00AB78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7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7869" w:rsidRPr="00AB7869">
        <w:rPr>
          <w:rFonts w:ascii="Times New Roman" w:eastAsia="Times New Roman" w:hAnsi="Times New Roman" w:cs="Times New Roman"/>
          <w:sz w:val="24"/>
          <w:szCs w:val="24"/>
        </w:rPr>
        <w:t xml:space="preserve">чтобы помочь </w:t>
      </w:r>
      <w:r w:rsidR="00AB7869">
        <w:rPr>
          <w:rFonts w:ascii="Times New Roman" w:eastAsia="Times New Roman" w:hAnsi="Times New Roman" w:cs="Times New Roman"/>
          <w:sz w:val="24"/>
          <w:szCs w:val="24"/>
        </w:rPr>
        <w:t>педагогам  овладеть цифровыми  навыками и  технологиями.</w:t>
      </w:r>
    </w:p>
    <w:p w:rsidR="002E1D70" w:rsidRDefault="00010015" w:rsidP="002E1D70">
      <w:pPr>
        <w:widowControl w:val="0"/>
        <w:autoSpaceDE w:val="0"/>
        <w:autoSpaceDN w:val="0"/>
        <w:spacing w:after="0" w:line="240" w:lineRule="auto"/>
        <w:ind w:left="113" w:firstLine="42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85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29D8" w:rsidRPr="0085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благодаря наставничеству происходит полное раскрытие потенциала </w:t>
      </w:r>
      <w:r w:rsidR="0043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</w:t>
      </w:r>
      <w:r w:rsidR="00FD29D8" w:rsidRPr="0085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личности наставляемого, снимаются многие проблемы, создается комфортная </w:t>
      </w:r>
      <w:r w:rsidR="0043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</w:t>
      </w:r>
      <w:r w:rsidR="00FD29D8" w:rsidRPr="0085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профессиональная среда внутри учреждения, позволяющая  реализовывать актуальные </w:t>
      </w:r>
      <w:r w:rsidR="00432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</w:t>
      </w:r>
      <w:r w:rsidR="00FD29D8" w:rsidRPr="008520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педагогические задачи на высоком уровне.</w:t>
      </w:r>
    </w:p>
    <w:p w:rsidR="0073243B" w:rsidRDefault="002E1D70" w:rsidP="007324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ab/>
      </w:r>
      <w:r w:rsidR="00EB2E3B" w:rsidRPr="00EB2E3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B2E3B" w:rsidRPr="00EB2E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Форма  наставничества  </w:t>
      </w:r>
      <w:r w:rsidR="0073243B">
        <w:rPr>
          <w:rFonts w:ascii="Times New Roman" w:eastAsia="Calibri" w:hAnsi="Times New Roman" w:cs="Times New Roman"/>
          <w:b/>
          <w:sz w:val="24"/>
          <w:szCs w:val="24"/>
          <w:u w:val="single"/>
        </w:rPr>
        <w:t>«педагог- обучающийся»</w:t>
      </w:r>
    </w:p>
    <w:p w:rsidR="00EB2E3B" w:rsidRPr="00792D8D" w:rsidRDefault="00792D8D" w:rsidP="00792D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3B">
        <w:rPr>
          <w:rFonts w:ascii="Times New Roman" w:eastAsia="Calibri" w:hAnsi="Times New Roman" w:cs="Times New Roman"/>
          <w:sz w:val="24"/>
          <w:szCs w:val="24"/>
        </w:rPr>
        <w:t>Наставничество  с обучающимися организуется (в паре, в микрогруппах, в команде).</w:t>
      </w:r>
    </w:p>
    <w:p w:rsidR="00202FA1" w:rsidRPr="00FE2B45" w:rsidRDefault="00EB2E3B" w:rsidP="00F154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E3B">
        <w:rPr>
          <w:rFonts w:ascii="Times New Roman" w:eastAsia="Calibri" w:hAnsi="Times New Roman" w:cs="Times New Roman"/>
          <w:b/>
          <w:sz w:val="24"/>
          <w:szCs w:val="24"/>
        </w:rPr>
        <w:t xml:space="preserve">Вариации ролевых моделей внутри </w:t>
      </w:r>
      <w:r w:rsidR="00202FA1">
        <w:rPr>
          <w:rFonts w:ascii="Times New Roman" w:eastAsia="Calibri" w:hAnsi="Times New Roman" w:cs="Times New Roman"/>
          <w:b/>
          <w:sz w:val="24"/>
          <w:szCs w:val="24"/>
        </w:rPr>
        <w:t xml:space="preserve">данной </w:t>
      </w:r>
      <w:r w:rsidRPr="00EB2E3B">
        <w:rPr>
          <w:rFonts w:ascii="Times New Roman" w:eastAsia="Calibri" w:hAnsi="Times New Roman" w:cs="Times New Roman"/>
          <w:b/>
          <w:sz w:val="24"/>
          <w:szCs w:val="24"/>
        </w:rPr>
        <w:t xml:space="preserve">формы </w:t>
      </w:r>
      <w:r w:rsidR="00202FA1">
        <w:rPr>
          <w:rFonts w:ascii="Times New Roman" w:eastAsia="Calibri" w:hAnsi="Times New Roman" w:cs="Times New Roman"/>
          <w:b/>
          <w:sz w:val="24"/>
          <w:szCs w:val="24"/>
        </w:rPr>
        <w:t>также разнообразны, мы выбрали наиболее подходящие   для нашего учреждения</w:t>
      </w:r>
      <w:r w:rsidR="00FE2B4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B2E3B" w:rsidRPr="00D454C7" w:rsidRDefault="00641636" w:rsidP="00380F33">
      <w:pPr>
        <w:pStyle w:val="a9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02FA1" w:rsidRPr="00F154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Ролевая модель </w:t>
      </w:r>
      <w:r w:rsidR="00EB2E3B" w:rsidRPr="00F154D5">
        <w:rPr>
          <w:rFonts w:ascii="Times New Roman" w:eastAsia="Calibri" w:hAnsi="Times New Roman" w:cs="Times New Roman"/>
          <w:b/>
          <w:i/>
          <w:sz w:val="24"/>
          <w:szCs w:val="24"/>
        </w:rPr>
        <w:t>«наставник – одаренный ребенок»</w:t>
      </w:r>
      <w:r w:rsidR="00EB2E3B" w:rsidRPr="00F154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B2E3B" w:rsidRPr="00F154D5">
        <w:rPr>
          <w:rFonts w:ascii="Times New Roman" w:eastAsia="Calibri" w:hAnsi="Times New Roman" w:cs="Times New Roman"/>
          <w:b/>
          <w:i/>
          <w:sz w:val="24"/>
          <w:szCs w:val="24"/>
        </w:rPr>
        <w:t>-</w:t>
      </w:r>
      <w:r w:rsidR="00EB2E3B" w:rsidRPr="00F154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154D5" w:rsidRPr="00F154D5">
        <w:rPr>
          <w:rFonts w:ascii="Times New Roman" w:hAnsi="Times New Roman" w:cs="Times New Roman"/>
          <w:i/>
          <w:sz w:val="24"/>
          <w:szCs w:val="24"/>
        </w:rPr>
        <w:t xml:space="preserve">совместная </w:t>
      </w:r>
      <w:r w:rsidR="00F154D5">
        <w:rPr>
          <w:rFonts w:ascii="Times New Roman" w:hAnsi="Times New Roman" w:cs="Times New Roman"/>
          <w:i/>
          <w:sz w:val="24"/>
          <w:szCs w:val="24"/>
        </w:rPr>
        <w:t>д</w:t>
      </w:r>
      <w:r w:rsidR="00F154D5" w:rsidRPr="00F154D5">
        <w:rPr>
          <w:rFonts w:ascii="Times New Roman" w:hAnsi="Times New Roman" w:cs="Times New Roman"/>
          <w:i/>
          <w:sz w:val="24"/>
          <w:szCs w:val="24"/>
        </w:rPr>
        <w:t>еятельность,</w:t>
      </w:r>
      <w:r w:rsidR="00380F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4D5" w:rsidRPr="00F154D5">
        <w:rPr>
          <w:rFonts w:ascii="Times New Roman" w:hAnsi="Times New Roman" w:cs="Times New Roman"/>
          <w:i/>
          <w:sz w:val="24"/>
          <w:szCs w:val="24"/>
        </w:rPr>
        <w:t xml:space="preserve">направленная на  </w:t>
      </w:r>
      <w:r w:rsidR="00380F33">
        <w:rPr>
          <w:rFonts w:ascii="Times New Roman" w:eastAsia="Calibri" w:hAnsi="Times New Roman" w:cs="Times New Roman"/>
          <w:sz w:val="24"/>
          <w:szCs w:val="24"/>
        </w:rPr>
        <w:t>реализацию</w:t>
      </w:r>
      <w:r w:rsidR="00F154D5" w:rsidRPr="00F154D5">
        <w:rPr>
          <w:rFonts w:ascii="Times New Roman" w:eastAsia="Calibri" w:hAnsi="Times New Roman" w:cs="Times New Roman"/>
          <w:sz w:val="24"/>
          <w:szCs w:val="24"/>
        </w:rPr>
        <w:t xml:space="preserve"> личностного и творческого потенциала одарённого ребёнка.  </w:t>
      </w:r>
      <w:r w:rsidR="00F154D5" w:rsidRPr="00380F33">
        <w:rPr>
          <w:rFonts w:ascii="Times New Roman" w:hAnsi="Times New Roman" w:cs="Times New Roman"/>
          <w:sz w:val="24"/>
          <w:szCs w:val="24"/>
        </w:rPr>
        <w:t>Задача наставника</w:t>
      </w:r>
      <w:r w:rsidR="00F154D5" w:rsidRPr="00F154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4D5" w:rsidRPr="00F154D5">
        <w:rPr>
          <w:rFonts w:ascii="Times New Roman" w:eastAsia="Calibri" w:hAnsi="Times New Roman" w:cs="Times New Roman"/>
          <w:sz w:val="24"/>
          <w:szCs w:val="24"/>
        </w:rPr>
        <w:t xml:space="preserve">разнообразить  формы и методы работы, создать ситуацию  успеха,   </w:t>
      </w:r>
      <w:r w:rsidR="00F154D5" w:rsidRPr="00F154D5"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 раскрытие   ценностных   качеств,    таланта, творческих способностей  в различных  видах деятельности, в том числе в фестивалях, рейтинговых конкурсах, соревнованиях, конференциях. Сегодня</w:t>
      </w:r>
      <w:r w:rsidR="00F154D5" w:rsidRPr="00F154D5">
        <w:rPr>
          <w:rFonts w:ascii="Times New Roman" w:eastAsia="Calibri" w:hAnsi="Times New Roman" w:cs="Times New Roman"/>
          <w:bCs/>
          <w:sz w:val="24"/>
          <w:szCs w:val="24"/>
        </w:rPr>
        <w:t xml:space="preserve"> мы можем говорить о достигнутых   результатах    обучающихся.     </w:t>
      </w:r>
      <w:r w:rsidR="00F154D5" w:rsidRPr="00F154D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154D5" w:rsidRPr="00F154D5">
        <w:rPr>
          <w:rFonts w:ascii="Times New Roman" w:eastAsia="Calibri" w:hAnsi="Times New Roman" w:cs="Times New Roman"/>
          <w:bCs/>
          <w:sz w:val="24"/>
          <w:szCs w:val="24"/>
        </w:rPr>
        <w:t xml:space="preserve">Так </w:t>
      </w:r>
      <w:r w:rsidR="00F154D5" w:rsidRPr="00F154D5">
        <w:rPr>
          <w:rFonts w:ascii="Times New Roman" w:eastAsia="Calibri" w:hAnsi="Times New Roman" w:cs="Times New Roman"/>
          <w:sz w:val="24"/>
          <w:szCs w:val="24"/>
        </w:rPr>
        <w:t>Ситдиков Айнур, обучающийся   объединения «Озадаченная химия»  стал победителем    Всероссийского конкурса «Исследовательские и научные работы, проекты» (2022г.);  Регионального  этапа Всероссийского конкурса «Зеленая планета-2022»,  Призером -  Пироговской  научно медицинской конференции «Юниор», проходившей в г.Москве; Всероссийского конкурса «Увлекательная химия». За высокие достижения в исследовательской и творческой деятельности Айнур   получил стипендию главы администрации городского округа город Нефтекамск по итогам  2021-2022 учебного года. Положительная динамика  профессионального роста  педагога</w:t>
      </w:r>
      <w:r w:rsidR="00380F33">
        <w:rPr>
          <w:rFonts w:ascii="Times New Roman" w:eastAsia="Calibri" w:hAnsi="Times New Roman" w:cs="Times New Roman"/>
          <w:sz w:val="24"/>
          <w:szCs w:val="24"/>
        </w:rPr>
        <w:t>-наставника</w:t>
      </w:r>
      <w:r w:rsidR="00F154D5" w:rsidRPr="00F154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4D5" w:rsidRPr="00F154D5">
        <w:rPr>
          <w:rFonts w:ascii="Times New Roman" w:eastAsia="Calibri" w:hAnsi="Times New Roman" w:cs="Times New Roman"/>
          <w:sz w:val="24"/>
          <w:szCs w:val="24"/>
        </w:rPr>
        <w:t xml:space="preserve">   и положительная динамика достижений обучающихся неразрывно связаны между собой.     </w:t>
      </w:r>
    </w:p>
    <w:p w:rsidR="00EB2E3B" w:rsidRPr="00EB2E3B" w:rsidRDefault="00641636" w:rsidP="00EB2E3B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02FA1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202FA1"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>олевая модель</w:t>
      </w:r>
      <w:r w:rsidR="00EB2E3B" w:rsidRPr="00EB2E3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«наставник – волонтерское движение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>». Благодаря   реализации данной ролевой модели,  обучающиеся  получают колоссальный опыт   добровольчества,  проявления социальной активности. Волонтерство</w:t>
      </w:r>
      <w:r w:rsidR="00AB7869">
        <w:rPr>
          <w:rFonts w:ascii="Times New Roman" w:eastAsia="Calibri" w:hAnsi="Times New Roman" w:cs="Times New Roman"/>
          <w:sz w:val="24"/>
          <w:szCs w:val="24"/>
        </w:rPr>
        <w:t xml:space="preserve"> в условиях дополнительного образования 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2C10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это путь к воспитанию  самодисциплины, самоорганизации и самовыражения.   Наставляемые, через платформу Добро.ру, участвуют в добрых делах, что отражается в их волонтерской истории, получают волонтерские книжки, а накопленные </w:t>
      </w:r>
      <w:r w:rsidR="002E1D70" w:rsidRPr="00EB2E3B">
        <w:rPr>
          <w:rFonts w:ascii="Times New Roman" w:eastAsia="Calibri" w:hAnsi="Times New Roman" w:cs="Times New Roman"/>
          <w:sz w:val="24"/>
          <w:szCs w:val="24"/>
        </w:rPr>
        <w:t>баллы помогают</w:t>
      </w:r>
      <w:r w:rsidR="002E1D70">
        <w:rPr>
          <w:rFonts w:ascii="Times New Roman" w:eastAsia="Calibri" w:hAnsi="Times New Roman" w:cs="Times New Roman"/>
          <w:sz w:val="24"/>
          <w:szCs w:val="24"/>
        </w:rPr>
        <w:t xml:space="preserve"> им</w:t>
      </w:r>
      <w:r w:rsidR="00015AF5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в вузы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. Успешность решения задач </w:t>
      </w:r>
      <w:r w:rsidR="002E1D70" w:rsidRPr="00EB2E3B">
        <w:rPr>
          <w:rFonts w:ascii="Times New Roman" w:eastAsia="Calibri" w:hAnsi="Times New Roman" w:cs="Times New Roman"/>
          <w:sz w:val="24"/>
          <w:szCs w:val="24"/>
        </w:rPr>
        <w:t>воспитания определяется наличием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D70" w:rsidRPr="00EB2E3B">
        <w:rPr>
          <w:rFonts w:ascii="Times New Roman" w:eastAsia="Calibri" w:hAnsi="Times New Roman" w:cs="Times New Roman"/>
          <w:sz w:val="24"/>
          <w:szCs w:val="24"/>
        </w:rPr>
        <w:t>положительных изменений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 в сознании ребят. </w:t>
      </w:r>
    </w:p>
    <w:p w:rsidR="00EB2E3B" w:rsidRPr="00EB2E3B" w:rsidRDefault="002D3C64" w:rsidP="00015AF5">
      <w:pPr>
        <w:numPr>
          <w:ilvl w:val="0"/>
          <w:numId w:val="1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02FA1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202FA1" w:rsidRPr="00EB2E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олевая модель </w:t>
      </w:r>
      <w:r w:rsidR="00EB2E3B" w:rsidRPr="00EB2E3B">
        <w:rPr>
          <w:rFonts w:ascii="Times New Roman" w:eastAsia="Calibri" w:hAnsi="Times New Roman" w:cs="Times New Roman"/>
          <w:b/>
          <w:sz w:val="24"/>
          <w:szCs w:val="24"/>
        </w:rPr>
        <w:t>«наставник – проектная команда».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  Это целенаправленная работа  по  формированию у обучающихся  проектной     компетентности,  подготовка    к различного уровня    грантовым конкурсам.  Одним из ярких примеров  реализации наставничества  является подготовка  проектных линий в рамках  республиканского  проекта  «Территория роста. Новый движ».  В итоге совместной </w:t>
      </w:r>
      <w:r w:rsidR="002E1D70" w:rsidRPr="00EB2E3B">
        <w:rPr>
          <w:rFonts w:ascii="Times New Roman" w:eastAsia="Calibri" w:hAnsi="Times New Roman" w:cs="Times New Roman"/>
          <w:sz w:val="24"/>
          <w:szCs w:val="24"/>
        </w:rPr>
        <w:t>работы педагога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>-наставника  и обучающихся  из 5</w:t>
      </w:r>
      <w:r w:rsidR="00015A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>представленных на конкурс  проектов</w:t>
      </w:r>
      <w:r w:rsidR="00015AF5">
        <w:rPr>
          <w:rFonts w:ascii="Times New Roman" w:eastAsia="Calibri" w:hAnsi="Times New Roman" w:cs="Times New Roman"/>
          <w:sz w:val="24"/>
          <w:szCs w:val="24"/>
        </w:rPr>
        <w:t>,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   3 - заняли призовые места в Республике Башкортостан:    </w:t>
      </w:r>
      <w:r w:rsidR="00EB2E3B" w:rsidRPr="00EB2E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креативное пространство «</w:t>
      </w:r>
      <w:r w:rsidR="00EB2E3B" w:rsidRPr="00EB2E3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MESTO</w:t>
      </w:r>
      <w:r w:rsidR="00EB2E3B" w:rsidRPr="00EB2E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», читательский клуб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E3B" w:rsidRPr="00EB2E3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для молодёжи «PROчитай», «Площадка для развития Soft Skills навыков у школьников «Погружение».  В работе наставника и наставляемых  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   актуальными </w:t>
      </w:r>
      <w:r w:rsidR="002E1D70" w:rsidRPr="00EB2E3B">
        <w:rPr>
          <w:rFonts w:ascii="Times New Roman" w:eastAsia="Calibri" w:hAnsi="Times New Roman" w:cs="Times New Roman"/>
          <w:sz w:val="24"/>
          <w:szCs w:val="24"/>
        </w:rPr>
        <w:t>становятся технологии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  интеллектуальной деятельности, овладение новыми навыками  и компетенциями, а высшей формой  деятельности становится  стратегическая  и командная работа. </w:t>
      </w:r>
      <w:r w:rsidR="00A23BBC">
        <w:rPr>
          <w:rFonts w:ascii="Times New Roman" w:eastAsia="Calibri" w:hAnsi="Times New Roman" w:cs="Times New Roman"/>
          <w:sz w:val="24"/>
          <w:szCs w:val="24"/>
        </w:rPr>
        <w:t xml:space="preserve">Педагог-наставник  выступает в роли консультанта , режиссера. 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AF5" w:rsidRPr="00BD5D89" w:rsidRDefault="00C64ECE" w:rsidP="00BD5D89">
      <w:pPr>
        <w:pStyle w:val="a9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FE2B45" w:rsidRPr="00BD5D8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Ролевая модель </w:t>
      </w:r>
      <w:r w:rsidR="00EB2E3B" w:rsidRPr="00BD5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«наставник – медиакоманда». </w:t>
      </w:r>
      <w:r w:rsidR="00EB2E3B" w:rsidRPr="00BD5D89">
        <w:rPr>
          <w:rFonts w:ascii="Times New Roman" w:eastAsia="Calibri" w:hAnsi="Times New Roman" w:cs="Times New Roman"/>
          <w:sz w:val="24"/>
          <w:szCs w:val="24"/>
        </w:rPr>
        <w:t>Данная ролевая модель</w:t>
      </w:r>
      <w:r w:rsidR="00EB2E3B" w:rsidRPr="00BD5D8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B2E3B" w:rsidRPr="00BD5D89">
        <w:rPr>
          <w:rFonts w:ascii="Times New Roman" w:eastAsia="Calibri" w:hAnsi="Times New Roman" w:cs="Times New Roman"/>
          <w:sz w:val="24"/>
          <w:szCs w:val="24"/>
        </w:rPr>
        <w:t>включает  ра</w:t>
      </w:r>
      <w:r w:rsidR="00015AF5" w:rsidRPr="00BD5D89">
        <w:rPr>
          <w:rFonts w:ascii="Times New Roman" w:eastAsia="Calibri" w:hAnsi="Times New Roman" w:cs="Times New Roman"/>
          <w:sz w:val="24"/>
          <w:szCs w:val="24"/>
        </w:rPr>
        <w:t>боту  Пресс-центра ЮИД  Д</w:t>
      </w:r>
      <w:r w:rsidR="00EB2E3B" w:rsidRPr="00BD5D89">
        <w:rPr>
          <w:rFonts w:ascii="Times New Roman" w:eastAsia="Calibri" w:hAnsi="Times New Roman" w:cs="Times New Roman"/>
          <w:sz w:val="24"/>
          <w:szCs w:val="24"/>
        </w:rPr>
        <w:t xml:space="preserve">ворца </w:t>
      </w:r>
      <w:r w:rsidR="00015AF5" w:rsidRPr="00BD5D89">
        <w:rPr>
          <w:rFonts w:ascii="Times New Roman" w:eastAsia="Calibri" w:hAnsi="Times New Roman" w:cs="Times New Roman"/>
          <w:sz w:val="24"/>
          <w:szCs w:val="24"/>
        </w:rPr>
        <w:t>творчества.   6 активных ребят</w:t>
      </w:r>
      <w:r w:rsidR="00EB2E3B" w:rsidRPr="00BD5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AF5" w:rsidRPr="00BD5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2E3B" w:rsidRPr="00BD5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AF5" w:rsidRPr="00BD5D89">
        <w:rPr>
          <w:rFonts w:ascii="Times New Roman" w:eastAsia="Calibri" w:hAnsi="Times New Roman" w:cs="Times New Roman"/>
          <w:sz w:val="24"/>
          <w:szCs w:val="24"/>
        </w:rPr>
        <w:t xml:space="preserve">под руководством педагога- наставника   </w:t>
      </w:r>
      <w:r w:rsidR="00015AF5" w:rsidRPr="00BD5D89">
        <w:rPr>
          <w:rFonts w:ascii="Times New Roman" w:hAnsi="Times New Roman" w:cs="Times New Roman"/>
          <w:sz w:val="24"/>
          <w:szCs w:val="24"/>
        </w:rPr>
        <w:t xml:space="preserve"> ведут </w:t>
      </w:r>
      <w:r w:rsidR="00432944">
        <w:rPr>
          <w:rFonts w:ascii="Times New Roman" w:hAnsi="Times New Roman" w:cs="Times New Roman"/>
          <w:sz w:val="24"/>
          <w:szCs w:val="24"/>
        </w:rPr>
        <w:t xml:space="preserve"> </w:t>
      </w:r>
      <w:r w:rsidR="00015AF5" w:rsidRPr="00BD5D89">
        <w:rPr>
          <w:rFonts w:ascii="Times New Roman" w:hAnsi="Times New Roman" w:cs="Times New Roman"/>
          <w:sz w:val="24"/>
          <w:szCs w:val="24"/>
        </w:rPr>
        <w:t xml:space="preserve"> просветительскую работу среди сверстников, доступным языком рассказывают о правилах безопасного поведения на дорогах, участвуют в различных социально значимых и пропагандистских акциях Госавтоинспекции. </w:t>
      </w:r>
      <w:r w:rsidR="00015AF5" w:rsidRPr="00BD5D89">
        <w:rPr>
          <w:rFonts w:ascii="Times New Roman" w:eastAsia="Calibri" w:hAnsi="Times New Roman" w:cs="Times New Roman"/>
          <w:sz w:val="24"/>
          <w:szCs w:val="24"/>
        </w:rPr>
        <w:t xml:space="preserve">Участники медиакоманды  </w:t>
      </w:r>
      <w:r w:rsidR="00EB2E3B" w:rsidRPr="00BD5D89">
        <w:rPr>
          <w:rFonts w:ascii="Times New Roman" w:eastAsia="Calibri" w:hAnsi="Times New Roman" w:cs="Times New Roman"/>
          <w:sz w:val="24"/>
          <w:szCs w:val="24"/>
        </w:rPr>
        <w:t xml:space="preserve"> имеют  официальное удостоверение корреспондента редакции «Медиа-патруль-102», выданный ГИБДД РБ.</w:t>
      </w:r>
      <w:r w:rsidR="00015AF5" w:rsidRPr="00BD5D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2E3B" w:rsidRPr="00EB2E3B" w:rsidRDefault="00990848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7EA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32944">
        <w:rPr>
          <w:rFonts w:ascii="Times New Roman" w:eastAsia="Calibri" w:hAnsi="Times New Roman" w:cs="Times New Roman"/>
          <w:sz w:val="24"/>
          <w:szCs w:val="24"/>
        </w:rPr>
        <w:t xml:space="preserve">В заключение отметим, </w:t>
      </w:r>
      <w:r w:rsidR="002E1D70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2E1D70" w:rsidRPr="00EB2E3B">
        <w:rPr>
          <w:rFonts w:ascii="Times New Roman" w:eastAsia="Calibri" w:hAnsi="Times New Roman" w:cs="Times New Roman"/>
          <w:sz w:val="24"/>
          <w:szCs w:val="24"/>
        </w:rPr>
        <w:t>технология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D70" w:rsidRPr="00EB2E3B">
        <w:rPr>
          <w:rFonts w:ascii="Times New Roman" w:eastAsia="Calibri" w:hAnsi="Times New Roman" w:cs="Times New Roman"/>
          <w:sz w:val="24"/>
          <w:szCs w:val="24"/>
        </w:rPr>
        <w:t>наставничества способна</w:t>
      </w:r>
      <w:r w:rsidR="00EB2E3B" w:rsidRPr="00EB2E3B">
        <w:rPr>
          <w:rFonts w:ascii="Times New Roman" w:eastAsia="Calibri" w:hAnsi="Times New Roman" w:cs="Times New Roman"/>
          <w:sz w:val="24"/>
          <w:szCs w:val="24"/>
        </w:rPr>
        <w:t xml:space="preserve"> внести весомый вклад в достижение  целей, обозначенных национальным  проектом «Образование»,  согласно которой  имеется «подход» к повышению квалификации педагогов в сторону обеспечения  непрерывного профессионального развития  и совершенствования практики преподавания.</w:t>
      </w:r>
      <w:r w:rsidR="009D1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629" w:rsidRPr="00EB2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629">
        <w:rPr>
          <w:rFonts w:ascii="Times New Roman" w:eastAsia="Calibri" w:hAnsi="Times New Roman" w:cs="Times New Roman"/>
          <w:sz w:val="24"/>
          <w:szCs w:val="24"/>
        </w:rPr>
        <w:t>Наш главный потенциал - люди, их творчество , их инициатива и профессионализм.</w:t>
      </w:r>
    </w:p>
    <w:p w:rsidR="00EB2E3B" w:rsidRPr="00EB2E3B" w:rsidRDefault="00EB2E3B" w:rsidP="00EB2E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        Не случайно 2023</w:t>
      </w:r>
      <w:r w:rsidR="00456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E3B">
        <w:rPr>
          <w:rFonts w:ascii="Times New Roman" w:eastAsia="Calibri" w:hAnsi="Times New Roman" w:cs="Times New Roman"/>
          <w:sz w:val="24"/>
          <w:szCs w:val="24"/>
        </w:rPr>
        <w:t>год  станет  годом  педагога и наставника, что является признанием  особого статуса  педагогической профессии</w:t>
      </w:r>
      <w:r w:rsidR="00AB7869">
        <w:rPr>
          <w:rFonts w:ascii="Times New Roman" w:eastAsia="Calibri" w:hAnsi="Times New Roman" w:cs="Times New Roman"/>
          <w:sz w:val="24"/>
          <w:szCs w:val="24"/>
        </w:rPr>
        <w:t>.</w:t>
      </w:r>
      <w:r w:rsidR="00C011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D70">
        <w:rPr>
          <w:rFonts w:ascii="Times New Roman" w:eastAsia="Calibri" w:hAnsi="Times New Roman" w:cs="Times New Roman"/>
          <w:sz w:val="24"/>
          <w:szCs w:val="24"/>
        </w:rPr>
        <w:t>П</w:t>
      </w:r>
      <w:r w:rsidR="002E1D70" w:rsidRPr="00EB2E3B">
        <w:rPr>
          <w:rFonts w:ascii="Times New Roman" w:eastAsia="Calibri" w:hAnsi="Times New Roman" w:cs="Times New Roman"/>
          <w:sz w:val="24"/>
          <w:szCs w:val="24"/>
        </w:rPr>
        <w:t>рофессионализм педагога</w:t>
      </w: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 – это главное условие, </w:t>
      </w:r>
      <w:r w:rsidR="002E1D70" w:rsidRPr="00EB2E3B">
        <w:rPr>
          <w:rFonts w:ascii="Times New Roman" w:eastAsia="Calibri" w:hAnsi="Times New Roman" w:cs="Times New Roman"/>
          <w:sz w:val="24"/>
          <w:szCs w:val="24"/>
        </w:rPr>
        <w:t>обеспечивающее высокое</w:t>
      </w: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D70" w:rsidRPr="00EB2E3B">
        <w:rPr>
          <w:rFonts w:ascii="Times New Roman" w:eastAsia="Calibri" w:hAnsi="Times New Roman" w:cs="Times New Roman"/>
          <w:sz w:val="24"/>
          <w:szCs w:val="24"/>
        </w:rPr>
        <w:t>качество образования</w:t>
      </w:r>
      <w:r w:rsidRPr="00EB2E3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B2E3B" w:rsidRPr="00EB2E3B" w:rsidRDefault="00EB2E3B" w:rsidP="00EB2E3B">
      <w:pPr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B2E3B" w:rsidRPr="00EB2E3B" w:rsidSect="00CB7F1A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B6" w:rsidRDefault="001B6AB6" w:rsidP="00213399">
      <w:pPr>
        <w:spacing w:after="0" w:line="240" w:lineRule="auto"/>
      </w:pPr>
      <w:r>
        <w:separator/>
      </w:r>
    </w:p>
  </w:endnote>
  <w:endnote w:type="continuationSeparator" w:id="0">
    <w:p w:rsidR="001B6AB6" w:rsidRDefault="001B6AB6" w:rsidP="0021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728088"/>
      <w:docPartObj>
        <w:docPartGallery w:val="Page Numbers (Bottom of Page)"/>
        <w:docPartUnique/>
      </w:docPartObj>
    </w:sdtPr>
    <w:sdtEndPr/>
    <w:sdtContent>
      <w:p w:rsidR="00213399" w:rsidRDefault="002133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D70">
          <w:rPr>
            <w:noProof/>
          </w:rPr>
          <w:t>2</w:t>
        </w:r>
        <w:r>
          <w:fldChar w:fldCharType="end"/>
        </w:r>
      </w:p>
    </w:sdtContent>
  </w:sdt>
  <w:p w:rsidR="00213399" w:rsidRDefault="002133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B6" w:rsidRDefault="001B6AB6" w:rsidP="00213399">
      <w:pPr>
        <w:spacing w:after="0" w:line="240" w:lineRule="auto"/>
      </w:pPr>
      <w:r>
        <w:separator/>
      </w:r>
    </w:p>
  </w:footnote>
  <w:footnote w:type="continuationSeparator" w:id="0">
    <w:p w:rsidR="001B6AB6" w:rsidRDefault="001B6AB6" w:rsidP="00213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1494"/>
    <w:multiLevelType w:val="hybridMultilevel"/>
    <w:tmpl w:val="11902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04F4351A"/>
    <w:multiLevelType w:val="multilevel"/>
    <w:tmpl w:val="CED8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5ED1"/>
    <w:multiLevelType w:val="hybridMultilevel"/>
    <w:tmpl w:val="553C3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74E9"/>
    <w:multiLevelType w:val="hybridMultilevel"/>
    <w:tmpl w:val="A2C8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C67B8"/>
    <w:multiLevelType w:val="multilevel"/>
    <w:tmpl w:val="716A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C3841"/>
    <w:multiLevelType w:val="hybridMultilevel"/>
    <w:tmpl w:val="EF16BB34"/>
    <w:lvl w:ilvl="0" w:tplc="5F605D16">
      <w:start w:val="1"/>
      <w:numFmt w:val="decimal"/>
      <w:lvlText w:val="%1."/>
      <w:lvlJc w:val="left"/>
      <w:pPr>
        <w:ind w:left="747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A6FB26">
      <w:numFmt w:val="bullet"/>
      <w:lvlText w:val=""/>
      <w:lvlJc w:val="left"/>
      <w:pPr>
        <w:ind w:left="126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AC0C906">
      <w:numFmt w:val="bullet"/>
      <w:lvlText w:val="•"/>
      <w:lvlJc w:val="left"/>
      <w:pPr>
        <w:ind w:left="1857" w:hanging="361"/>
      </w:pPr>
      <w:rPr>
        <w:lang w:val="ru-RU" w:eastAsia="en-US" w:bidi="ar-SA"/>
      </w:rPr>
    </w:lvl>
    <w:lvl w:ilvl="3" w:tplc="7116F21A">
      <w:numFmt w:val="bullet"/>
      <w:lvlText w:val="•"/>
      <w:lvlJc w:val="left"/>
      <w:pPr>
        <w:ind w:left="2455" w:hanging="361"/>
      </w:pPr>
      <w:rPr>
        <w:lang w:val="ru-RU" w:eastAsia="en-US" w:bidi="ar-SA"/>
      </w:rPr>
    </w:lvl>
    <w:lvl w:ilvl="4" w:tplc="4FD6534C">
      <w:numFmt w:val="bullet"/>
      <w:lvlText w:val="•"/>
      <w:lvlJc w:val="left"/>
      <w:pPr>
        <w:ind w:left="3053" w:hanging="361"/>
      </w:pPr>
      <w:rPr>
        <w:lang w:val="ru-RU" w:eastAsia="en-US" w:bidi="ar-SA"/>
      </w:rPr>
    </w:lvl>
    <w:lvl w:ilvl="5" w:tplc="E7B82846">
      <w:numFmt w:val="bullet"/>
      <w:lvlText w:val="•"/>
      <w:lvlJc w:val="left"/>
      <w:pPr>
        <w:ind w:left="3650" w:hanging="361"/>
      </w:pPr>
      <w:rPr>
        <w:lang w:val="ru-RU" w:eastAsia="en-US" w:bidi="ar-SA"/>
      </w:rPr>
    </w:lvl>
    <w:lvl w:ilvl="6" w:tplc="4CE66882">
      <w:numFmt w:val="bullet"/>
      <w:lvlText w:val="•"/>
      <w:lvlJc w:val="left"/>
      <w:pPr>
        <w:ind w:left="4248" w:hanging="361"/>
      </w:pPr>
      <w:rPr>
        <w:lang w:val="ru-RU" w:eastAsia="en-US" w:bidi="ar-SA"/>
      </w:rPr>
    </w:lvl>
    <w:lvl w:ilvl="7" w:tplc="B5400F90">
      <w:numFmt w:val="bullet"/>
      <w:lvlText w:val="•"/>
      <w:lvlJc w:val="left"/>
      <w:pPr>
        <w:ind w:left="4846" w:hanging="361"/>
      </w:pPr>
      <w:rPr>
        <w:lang w:val="ru-RU" w:eastAsia="en-US" w:bidi="ar-SA"/>
      </w:rPr>
    </w:lvl>
    <w:lvl w:ilvl="8" w:tplc="7C7ADD78">
      <w:numFmt w:val="bullet"/>
      <w:lvlText w:val="•"/>
      <w:lvlJc w:val="left"/>
      <w:pPr>
        <w:ind w:left="5443" w:hanging="361"/>
      </w:pPr>
      <w:rPr>
        <w:lang w:val="ru-RU" w:eastAsia="en-US" w:bidi="ar-SA"/>
      </w:rPr>
    </w:lvl>
  </w:abstractNum>
  <w:abstractNum w:abstractNumId="6">
    <w:nsid w:val="35E13183"/>
    <w:multiLevelType w:val="hybridMultilevel"/>
    <w:tmpl w:val="DF545728"/>
    <w:lvl w:ilvl="0" w:tplc="36142AE8">
      <w:start w:val="1"/>
      <w:numFmt w:val="decimal"/>
      <w:lvlText w:val="%1."/>
      <w:lvlJc w:val="left"/>
      <w:pPr>
        <w:ind w:left="720" w:hanging="360"/>
      </w:pPr>
      <w:rPr>
        <w:color w:val="7030A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4507F"/>
    <w:multiLevelType w:val="hybridMultilevel"/>
    <w:tmpl w:val="A1E2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01A5D"/>
    <w:multiLevelType w:val="hybridMultilevel"/>
    <w:tmpl w:val="3C28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75E8F"/>
    <w:multiLevelType w:val="hybridMultilevel"/>
    <w:tmpl w:val="DF80D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6A046B"/>
    <w:multiLevelType w:val="hybridMultilevel"/>
    <w:tmpl w:val="6E52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E15DB"/>
    <w:multiLevelType w:val="hybridMultilevel"/>
    <w:tmpl w:val="5FE2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01912"/>
    <w:multiLevelType w:val="hybridMultilevel"/>
    <w:tmpl w:val="EF16BB34"/>
    <w:lvl w:ilvl="0" w:tplc="5F605D16">
      <w:start w:val="1"/>
      <w:numFmt w:val="decimal"/>
      <w:lvlText w:val="%1."/>
      <w:lvlJc w:val="left"/>
      <w:pPr>
        <w:ind w:left="747" w:hanging="20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BA6FB26">
      <w:numFmt w:val="bullet"/>
      <w:lvlText w:val=""/>
      <w:lvlJc w:val="left"/>
      <w:pPr>
        <w:ind w:left="126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AC0C906">
      <w:numFmt w:val="bullet"/>
      <w:lvlText w:val="•"/>
      <w:lvlJc w:val="left"/>
      <w:pPr>
        <w:ind w:left="1857" w:hanging="361"/>
      </w:pPr>
      <w:rPr>
        <w:lang w:val="ru-RU" w:eastAsia="en-US" w:bidi="ar-SA"/>
      </w:rPr>
    </w:lvl>
    <w:lvl w:ilvl="3" w:tplc="7116F21A">
      <w:numFmt w:val="bullet"/>
      <w:lvlText w:val="•"/>
      <w:lvlJc w:val="left"/>
      <w:pPr>
        <w:ind w:left="2455" w:hanging="361"/>
      </w:pPr>
      <w:rPr>
        <w:lang w:val="ru-RU" w:eastAsia="en-US" w:bidi="ar-SA"/>
      </w:rPr>
    </w:lvl>
    <w:lvl w:ilvl="4" w:tplc="4FD6534C">
      <w:numFmt w:val="bullet"/>
      <w:lvlText w:val="•"/>
      <w:lvlJc w:val="left"/>
      <w:pPr>
        <w:ind w:left="3053" w:hanging="361"/>
      </w:pPr>
      <w:rPr>
        <w:lang w:val="ru-RU" w:eastAsia="en-US" w:bidi="ar-SA"/>
      </w:rPr>
    </w:lvl>
    <w:lvl w:ilvl="5" w:tplc="E7B82846">
      <w:numFmt w:val="bullet"/>
      <w:lvlText w:val="•"/>
      <w:lvlJc w:val="left"/>
      <w:pPr>
        <w:ind w:left="3650" w:hanging="361"/>
      </w:pPr>
      <w:rPr>
        <w:lang w:val="ru-RU" w:eastAsia="en-US" w:bidi="ar-SA"/>
      </w:rPr>
    </w:lvl>
    <w:lvl w:ilvl="6" w:tplc="4CE66882">
      <w:numFmt w:val="bullet"/>
      <w:lvlText w:val="•"/>
      <w:lvlJc w:val="left"/>
      <w:pPr>
        <w:ind w:left="4248" w:hanging="361"/>
      </w:pPr>
      <w:rPr>
        <w:lang w:val="ru-RU" w:eastAsia="en-US" w:bidi="ar-SA"/>
      </w:rPr>
    </w:lvl>
    <w:lvl w:ilvl="7" w:tplc="B5400F90">
      <w:numFmt w:val="bullet"/>
      <w:lvlText w:val="•"/>
      <w:lvlJc w:val="left"/>
      <w:pPr>
        <w:ind w:left="4846" w:hanging="361"/>
      </w:pPr>
      <w:rPr>
        <w:lang w:val="ru-RU" w:eastAsia="en-US" w:bidi="ar-SA"/>
      </w:rPr>
    </w:lvl>
    <w:lvl w:ilvl="8" w:tplc="7C7ADD78">
      <w:numFmt w:val="bullet"/>
      <w:lvlText w:val="•"/>
      <w:lvlJc w:val="left"/>
      <w:pPr>
        <w:ind w:left="5443" w:hanging="361"/>
      </w:pPr>
      <w:rPr>
        <w:lang w:val="ru-RU" w:eastAsia="en-US" w:bidi="ar-SA"/>
      </w:rPr>
    </w:lvl>
  </w:abstractNum>
  <w:abstractNum w:abstractNumId="13">
    <w:nsid w:val="5D6C41C4"/>
    <w:multiLevelType w:val="hybridMultilevel"/>
    <w:tmpl w:val="A93A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775AC"/>
    <w:multiLevelType w:val="hybridMultilevel"/>
    <w:tmpl w:val="C434A8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2"/>
  </w:num>
  <w:num w:numId="16">
    <w:abstractNumId w:val="13"/>
  </w:num>
  <w:num w:numId="17">
    <w:abstractNumId w:val="8"/>
  </w:num>
  <w:num w:numId="18">
    <w:abstractNumId w:val="11"/>
  </w:num>
  <w:num w:numId="19">
    <w:abstractNumId w:val="7"/>
  </w:num>
  <w:num w:numId="20">
    <w:abstractNumId w:val="9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80"/>
    <w:rsid w:val="00010015"/>
    <w:rsid w:val="00015AF5"/>
    <w:rsid w:val="00046941"/>
    <w:rsid w:val="00046A54"/>
    <w:rsid w:val="00184A5F"/>
    <w:rsid w:val="001B6AB6"/>
    <w:rsid w:val="001F1E41"/>
    <w:rsid w:val="00202FA1"/>
    <w:rsid w:val="00213399"/>
    <w:rsid w:val="0026533B"/>
    <w:rsid w:val="002C107A"/>
    <w:rsid w:val="002D3C64"/>
    <w:rsid w:val="002E1D70"/>
    <w:rsid w:val="00363D76"/>
    <w:rsid w:val="00370C98"/>
    <w:rsid w:val="00380F33"/>
    <w:rsid w:val="003C3F12"/>
    <w:rsid w:val="003E6980"/>
    <w:rsid w:val="00412390"/>
    <w:rsid w:val="00432944"/>
    <w:rsid w:val="00447A0B"/>
    <w:rsid w:val="00456561"/>
    <w:rsid w:val="00462833"/>
    <w:rsid w:val="0047412F"/>
    <w:rsid w:val="00485B3E"/>
    <w:rsid w:val="004D09C9"/>
    <w:rsid w:val="005504E8"/>
    <w:rsid w:val="005B7D92"/>
    <w:rsid w:val="005D219D"/>
    <w:rsid w:val="00622D4E"/>
    <w:rsid w:val="006245DE"/>
    <w:rsid w:val="00641636"/>
    <w:rsid w:val="0073243B"/>
    <w:rsid w:val="00745296"/>
    <w:rsid w:val="0075453E"/>
    <w:rsid w:val="00792D8D"/>
    <w:rsid w:val="007D0BF6"/>
    <w:rsid w:val="008520AD"/>
    <w:rsid w:val="008F7EAC"/>
    <w:rsid w:val="00990771"/>
    <w:rsid w:val="00990848"/>
    <w:rsid w:val="009D1629"/>
    <w:rsid w:val="00A01887"/>
    <w:rsid w:val="00A23BBC"/>
    <w:rsid w:val="00AB7869"/>
    <w:rsid w:val="00B31768"/>
    <w:rsid w:val="00BA6EE7"/>
    <w:rsid w:val="00BC3F8A"/>
    <w:rsid w:val="00BD5D89"/>
    <w:rsid w:val="00C0118F"/>
    <w:rsid w:val="00C64ECE"/>
    <w:rsid w:val="00C96512"/>
    <w:rsid w:val="00CB7F1A"/>
    <w:rsid w:val="00CE51B2"/>
    <w:rsid w:val="00CF6733"/>
    <w:rsid w:val="00D22ABF"/>
    <w:rsid w:val="00D454C7"/>
    <w:rsid w:val="00D618C7"/>
    <w:rsid w:val="00E06F85"/>
    <w:rsid w:val="00E62DEF"/>
    <w:rsid w:val="00E83A89"/>
    <w:rsid w:val="00EB2E3B"/>
    <w:rsid w:val="00F154D5"/>
    <w:rsid w:val="00F17283"/>
    <w:rsid w:val="00F816BF"/>
    <w:rsid w:val="00F9790D"/>
    <w:rsid w:val="00FD29D8"/>
    <w:rsid w:val="00FE2B45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09C0C-A22F-4788-9A29-345A7540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2E3B"/>
  </w:style>
  <w:style w:type="paragraph" w:styleId="a5">
    <w:name w:val="footer"/>
    <w:basedOn w:val="a"/>
    <w:link w:val="a6"/>
    <w:uiPriority w:val="99"/>
    <w:unhideWhenUsed/>
    <w:rsid w:val="00EB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2E3B"/>
  </w:style>
  <w:style w:type="paragraph" w:styleId="a7">
    <w:name w:val="Body Text"/>
    <w:basedOn w:val="a"/>
    <w:link w:val="a8"/>
    <w:uiPriority w:val="1"/>
    <w:unhideWhenUsed/>
    <w:qFormat/>
    <w:rsid w:val="00EB2E3B"/>
    <w:pPr>
      <w:widowControl w:val="0"/>
      <w:autoSpaceDE w:val="0"/>
      <w:autoSpaceDN w:val="0"/>
      <w:spacing w:after="0" w:line="240" w:lineRule="auto"/>
      <w:ind w:left="113" w:firstLine="42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1"/>
    <w:rsid w:val="00EB2E3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1"/>
    <w:qFormat/>
    <w:rsid w:val="00EB2E3B"/>
    <w:pPr>
      <w:ind w:left="720"/>
      <w:contextualSpacing/>
    </w:pPr>
  </w:style>
  <w:style w:type="paragraph" w:customStyle="1" w:styleId="c0">
    <w:name w:val="c0"/>
    <w:basedOn w:val="a"/>
    <w:rsid w:val="00EB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B2E3B"/>
  </w:style>
  <w:style w:type="character" w:customStyle="1" w:styleId="c1">
    <w:name w:val="c1"/>
    <w:basedOn w:val="a0"/>
    <w:rsid w:val="00EB2E3B"/>
  </w:style>
  <w:style w:type="character" w:customStyle="1" w:styleId="c16">
    <w:name w:val="c16"/>
    <w:basedOn w:val="a0"/>
    <w:rsid w:val="00EB2E3B"/>
  </w:style>
  <w:style w:type="character" w:customStyle="1" w:styleId="c2">
    <w:name w:val="c2"/>
    <w:basedOn w:val="a0"/>
    <w:rsid w:val="00EB2E3B"/>
  </w:style>
  <w:style w:type="character" w:customStyle="1" w:styleId="fontstyle01">
    <w:name w:val="fontstyle01"/>
    <w:basedOn w:val="a0"/>
    <w:rsid w:val="00EB2E3B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1">
    <w:name w:val="Текст выноски1"/>
    <w:basedOn w:val="a"/>
    <w:next w:val="aa"/>
    <w:link w:val="ab"/>
    <w:uiPriority w:val="99"/>
    <w:semiHidden/>
    <w:unhideWhenUsed/>
    <w:rsid w:val="00EB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"/>
    <w:uiPriority w:val="99"/>
    <w:semiHidden/>
    <w:rsid w:val="00EB2E3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10"/>
    <w:uiPriority w:val="99"/>
    <w:semiHidden/>
    <w:unhideWhenUsed/>
    <w:rsid w:val="00EB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a"/>
    <w:uiPriority w:val="99"/>
    <w:semiHidden/>
    <w:rsid w:val="00EB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3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2022-12-16T05:53:00Z</cp:lastPrinted>
  <dcterms:created xsi:type="dcterms:W3CDTF">2022-12-12T13:06:00Z</dcterms:created>
  <dcterms:modified xsi:type="dcterms:W3CDTF">2023-03-17T07:16:00Z</dcterms:modified>
</cp:coreProperties>
</file>