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6A" w:rsidRPr="004A1160" w:rsidRDefault="004A1160" w:rsidP="004A1160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4B80">
        <w:rPr>
          <w:rFonts w:ascii="Times New Roman" w:hAnsi="Times New Roman"/>
          <w:sz w:val="28"/>
          <w:szCs w:val="28"/>
        </w:rPr>
        <w:t>«</w:t>
      </w:r>
      <w:r w:rsidRPr="001B4B80">
        <w:rPr>
          <w:rFonts w:ascii="Times New Roman" w:eastAsia="Times New Roman" w:hAnsi="Times New Roman"/>
          <w:sz w:val="28"/>
          <w:szCs w:val="28"/>
          <w:lang w:val="be-BY" w:eastAsia="ru-RU"/>
        </w:rPr>
        <w:t>О проведении Международной просветительской акции Географический диктант-2022</w:t>
      </w:r>
      <w:r w:rsidRPr="001B4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30 октября 2022 года</w:t>
      </w:r>
    </w:p>
    <w:p w:rsidR="004A1160" w:rsidRDefault="004A1160" w:rsidP="004A116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Географический диктант проводится Русским географическим обществом по инициативе Председателя Попечительского Совета Общества, Президента Российской Федерации В.В.Путина ежегодно с 2015 года. Его основной целью является популяризация географических знаний и повышение интереса к географии России среди населения.</w:t>
      </w:r>
    </w:p>
    <w:p w:rsidR="004A1160" w:rsidRP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A1160">
        <w:rPr>
          <w:sz w:val="28"/>
          <w:szCs w:val="28"/>
          <w:shd w:val="clear" w:color="auto" w:fill="FFFFFF"/>
        </w:rPr>
        <w:t>В </w:t>
      </w:r>
      <w:hyperlink r:id="rId4" w:history="1">
        <w:r w:rsidRPr="004A1160">
          <w:rPr>
            <w:rStyle w:val="a4"/>
            <w:color w:val="auto"/>
            <w:sz w:val="28"/>
            <w:szCs w:val="28"/>
            <w:shd w:val="clear" w:color="auto" w:fill="FFFFFF"/>
          </w:rPr>
          <w:t>2015 году</w:t>
        </w:r>
      </w:hyperlink>
      <w:r w:rsidRPr="004A1160">
        <w:rPr>
          <w:sz w:val="28"/>
          <w:szCs w:val="28"/>
          <w:shd w:val="clear" w:color="auto" w:fill="FFFFFF"/>
        </w:rPr>
        <w:t> Диктант проше</w:t>
      </w:r>
      <w:r w:rsidR="00AE02FC">
        <w:rPr>
          <w:sz w:val="28"/>
          <w:szCs w:val="28"/>
          <w:shd w:val="clear" w:color="auto" w:fill="FFFFFF"/>
        </w:rPr>
        <w:t>л во всех регионах нашей страны</w:t>
      </w:r>
      <w:r w:rsidRPr="004A1160">
        <w:rPr>
          <w:sz w:val="28"/>
          <w:szCs w:val="28"/>
          <w:shd w:val="clear" w:color="auto" w:fill="FFFFFF"/>
        </w:rPr>
        <w:t xml:space="preserve"> на 210 специально подготовленных площадках. </w:t>
      </w:r>
    </w:p>
    <w:p w:rsidR="004A1160" w:rsidRP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A1160">
        <w:rPr>
          <w:sz w:val="28"/>
          <w:szCs w:val="28"/>
          <w:shd w:val="clear" w:color="auto" w:fill="FFFFFF"/>
        </w:rPr>
        <w:t>В </w:t>
      </w:r>
      <w:hyperlink r:id="rId5" w:history="1">
        <w:r w:rsidRPr="004A1160">
          <w:rPr>
            <w:rStyle w:val="a4"/>
            <w:color w:val="auto"/>
            <w:sz w:val="28"/>
            <w:szCs w:val="28"/>
            <w:shd w:val="clear" w:color="auto" w:fill="FFFFFF"/>
          </w:rPr>
          <w:t>2017 году</w:t>
        </w:r>
      </w:hyperlink>
      <w:r w:rsidRPr="004A1160">
        <w:rPr>
          <w:sz w:val="28"/>
          <w:szCs w:val="28"/>
          <w:shd w:val="clear" w:color="auto" w:fill="FFFFFF"/>
        </w:rPr>
        <w:t> диктант впервые стал международным: его написали в 25 странах мира на 2224 площадках!</w:t>
      </w:r>
    </w:p>
    <w:p w:rsidR="004A1160" w:rsidRP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160">
        <w:rPr>
          <w:color w:val="000000"/>
          <w:sz w:val="28"/>
          <w:szCs w:val="28"/>
          <w:u w:val="single"/>
        </w:rPr>
        <w:t>В 2021 год</w:t>
      </w:r>
      <w:r w:rsidRPr="004A1160">
        <w:rPr>
          <w:color w:val="000000"/>
          <w:sz w:val="28"/>
          <w:szCs w:val="28"/>
        </w:rPr>
        <w:t>у было организовано рекордное количество площадок – 7792. В Диктанте приняли участие 687 009 человек, из них очно – 200 235 человек, дистанционно – 115 621 человек. Онлайн-версию прошли 371 153 участника.</w:t>
      </w:r>
    </w:p>
    <w:p w:rsid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160">
        <w:rPr>
          <w:color w:val="000000"/>
          <w:sz w:val="28"/>
          <w:szCs w:val="28"/>
        </w:rPr>
        <w:t xml:space="preserve">Свои знания по географии проверяли на всех континентах, и даже впервые – в Антарктиде. На борту Международной космической станции Географический диктант написали российские космонавты Пётр Дубров и Антон Шкаплеров. </w:t>
      </w:r>
    </w:p>
    <w:p w:rsidR="004A1160" w:rsidRP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160">
        <w:rPr>
          <w:color w:val="000000"/>
          <w:sz w:val="28"/>
          <w:szCs w:val="28"/>
        </w:rPr>
        <w:t xml:space="preserve">В России лидером по количеству площадок Диктанта, как и по показателям предыдущего года, стал Краснодарский край – 753 площадки (превысил показатели 2020 года –748 и сохранил свое лидерское место). Второе место у </w:t>
      </w:r>
      <w:r w:rsidRPr="004A1160">
        <w:rPr>
          <w:color w:val="000000"/>
          <w:sz w:val="28"/>
          <w:szCs w:val="28"/>
          <w:u w:val="single"/>
        </w:rPr>
        <w:t>Республики Башкортостан – 720 площадок (</w:t>
      </w:r>
      <w:r w:rsidRPr="004A1160">
        <w:rPr>
          <w:color w:val="000000"/>
          <w:sz w:val="28"/>
          <w:szCs w:val="28"/>
        </w:rPr>
        <w:t>в 2020 г. – 637), третье – у Республики Татарстан (405 площадок; в 2020 г. – 290).</w:t>
      </w:r>
    </w:p>
    <w:p w:rsidR="004A1160" w:rsidRPr="004A1160" w:rsidRDefault="004A1160" w:rsidP="004A1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1160">
        <w:rPr>
          <w:color w:val="000000"/>
          <w:sz w:val="28"/>
          <w:szCs w:val="28"/>
        </w:rPr>
        <w:t>Для участников Диктанта за рубежом б</w:t>
      </w:r>
      <w:r>
        <w:rPr>
          <w:color w:val="000000"/>
          <w:sz w:val="28"/>
          <w:szCs w:val="28"/>
        </w:rPr>
        <w:t xml:space="preserve">ыла организована 271 площадка. </w:t>
      </w:r>
      <w:r w:rsidRPr="004A1160">
        <w:rPr>
          <w:color w:val="000000"/>
          <w:sz w:val="28"/>
          <w:szCs w:val="28"/>
        </w:rPr>
        <w:t xml:space="preserve"> Из иностранных государств в Дик</w:t>
      </w:r>
      <w:r w:rsidR="005846DA">
        <w:rPr>
          <w:color w:val="000000"/>
          <w:sz w:val="28"/>
          <w:szCs w:val="28"/>
        </w:rPr>
        <w:t>танте приняли участие около 7 тысяч</w:t>
      </w:r>
      <w:r w:rsidRPr="004A1160">
        <w:rPr>
          <w:color w:val="000000"/>
          <w:sz w:val="28"/>
          <w:szCs w:val="28"/>
        </w:rPr>
        <w:t xml:space="preserve"> человек.</w:t>
      </w:r>
    </w:p>
    <w:p w:rsidR="004A1160" w:rsidRDefault="004A1160" w:rsidP="004A1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160" w:rsidRDefault="004A1160" w:rsidP="004A1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Международная просветительская акция «Географический диктант-2022» состоится 30 октября начало диктанта 12.00 ч. по местному времени. Площадка проведения диктанта Нефтекамский </w:t>
      </w:r>
      <w:r w:rsidRPr="004A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4A1160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 по адресу                    г. Нефтекамск, улица Трактовая, 1</w:t>
      </w:r>
      <w:r w:rsidR="00E138EF">
        <w:rPr>
          <w:rFonts w:ascii="Times New Roman" w:hAnsi="Times New Roman" w:cs="Times New Roman"/>
          <w:sz w:val="28"/>
          <w:szCs w:val="28"/>
        </w:rPr>
        <w:t>.</w:t>
      </w:r>
    </w:p>
    <w:p w:rsidR="00E138EF" w:rsidRDefault="00964888" w:rsidP="004A1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45 минут всем жел</w:t>
      </w:r>
      <w:r w:rsidR="00380DF0">
        <w:rPr>
          <w:rFonts w:ascii="Times New Roman" w:hAnsi="Times New Roman" w:cs="Times New Roman"/>
          <w:sz w:val="28"/>
          <w:szCs w:val="28"/>
        </w:rPr>
        <w:t>ающим предлагается ответить на 4</w:t>
      </w:r>
      <w:r>
        <w:rPr>
          <w:rFonts w:ascii="Times New Roman" w:hAnsi="Times New Roman" w:cs="Times New Roman"/>
          <w:sz w:val="28"/>
          <w:szCs w:val="28"/>
        </w:rPr>
        <w:t>0 вопросов по географии России.</w:t>
      </w:r>
      <w:r w:rsidR="005255F1">
        <w:rPr>
          <w:rFonts w:ascii="Times New Roman" w:hAnsi="Times New Roman" w:cs="Times New Roman"/>
          <w:sz w:val="28"/>
          <w:szCs w:val="28"/>
        </w:rPr>
        <w:t xml:space="preserve"> </w:t>
      </w:r>
      <w:r w:rsidR="00770363">
        <w:rPr>
          <w:rFonts w:ascii="Times New Roman" w:hAnsi="Times New Roman" w:cs="Times New Roman"/>
          <w:sz w:val="28"/>
          <w:szCs w:val="28"/>
        </w:rPr>
        <w:t>Вопросы разделены на две части по степени сложности. Первая часть 10 вопросов базового уровня составлена на основе общеизвестных фак</w:t>
      </w:r>
      <w:r w:rsidR="00A716F1">
        <w:rPr>
          <w:rFonts w:ascii="Times New Roman" w:hAnsi="Times New Roman" w:cs="Times New Roman"/>
          <w:sz w:val="28"/>
          <w:szCs w:val="28"/>
        </w:rPr>
        <w:t>тов по географии. Вторая часть 3</w:t>
      </w:r>
      <w:r w:rsidR="00770363">
        <w:rPr>
          <w:rFonts w:ascii="Times New Roman" w:hAnsi="Times New Roman" w:cs="Times New Roman"/>
          <w:sz w:val="28"/>
          <w:szCs w:val="28"/>
        </w:rPr>
        <w:t>0 вопросов потребуют применить образное мышление, системную логику и эрудицию.</w:t>
      </w:r>
    </w:p>
    <w:p w:rsidR="00770363" w:rsidRPr="004A1160" w:rsidRDefault="00770363" w:rsidP="004A11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363" w:rsidRPr="004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F"/>
    <w:rsid w:val="00380DF0"/>
    <w:rsid w:val="004A1160"/>
    <w:rsid w:val="005255F1"/>
    <w:rsid w:val="005846DA"/>
    <w:rsid w:val="00770363"/>
    <w:rsid w:val="00964888"/>
    <w:rsid w:val="009C366A"/>
    <w:rsid w:val="00A716F1"/>
    <w:rsid w:val="00AE02FC"/>
    <w:rsid w:val="00E138EF"/>
    <w:rsid w:val="00F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72F8-A765-4A69-BC6E-4D314DE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1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o.ru/ru/proekty/geograficheskiy-diktant/geograficheskiy-diktant-2017" TargetMode="External"/><Relationship Id="rId4" Type="http://schemas.openxmlformats.org/officeDocument/2006/relationships/hyperlink" Target="https://www.rgo.ru/ru/proekty/geograficheskiy-diktant/vserossiyskiy-geograficheskiy-diktant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2022-10-26T07:08:00Z</cp:lastPrinted>
  <dcterms:created xsi:type="dcterms:W3CDTF">2022-10-26T06:22:00Z</dcterms:created>
  <dcterms:modified xsi:type="dcterms:W3CDTF">2022-10-27T10:45:00Z</dcterms:modified>
</cp:coreProperties>
</file>