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A4" w:rsidRPr="005128A4" w:rsidRDefault="005128A4" w:rsidP="005128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28A4">
        <w:rPr>
          <w:rFonts w:ascii="Times New Roman" w:hAnsi="Times New Roman"/>
          <w:b/>
          <w:bCs/>
          <w:sz w:val="28"/>
          <w:szCs w:val="28"/>
        </w:rPr>
        <w:t>Спецификация городской диагностической работы уровня</w:t>
      </w:r>
      <w:r w:rsidR="00144D5C" w:rsidRPr="00144D5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128A4">
        <w:rPr>
          <w:rFonts w:ascii="Times New Roman" w:hAnsi="Times New Roman"/>
          <w:b/>
          <w:bCs/>
          <w:sz w:val="28"/>
          <w:szCs w:val="28"/>
        </w:rPr>
        <w:t>сформированности</w:t>
      </w:r>
      <w:proofErr w:type="spellEnd"/>
      <w:r w:rsidRPr="005128A4">
        <w:rPr>
          <w:rFonts w:ascii="Times New Roman" w:hAnsi="Times New Roman"/>
          <w:b/>
          <w:bCs/>
          <w:sz w:val="28"/>
          <w:szCs w:val="28"/>
        </w:rPr>
        <w:t xml:space="preserve"> предметных и универсальных учебных действий у</w:t>
      </w:r>
      <w:r w:rsidR="00EF4B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28A4">
        <w:rPr>
          <w:rFonts w:ascii="Times New Roman" w:hAnsi="Times New Roman"/>
          <w:b/>
          <w:bCs/>
          <w:sz w:val="28"/>
          <w:szCs w:val="28"/>
        </w:rPr>
        <w:t>обучающихся</w:t>
      </w:r>
      <w:r w:rsidR="00EF4B14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5128A4">
        <w:rPr>
          <w:rFonts w:ascii="Times New Roman" w:hAnsi="Times New Roman"/>
          <w:b/>
          <w:bCs/>
          <w:sz w:val="28"/>
          <w:szCs w:val="28"/>
        </w:rPr>
        <w:t xml:space="preserve">-х классов </w:t>
      </w:r>
    </w:p>
    <w:p w:rsidR="005128A4" w:rsidRDefault="005128A4" w:rsidP="005128A4">
      <w:pPr>
        <w:rPr>
          <w:rFonts w:ascii="Times New Roman" w:hAnsi="Times New Roman"/>
          <w:b/>
          <w:bCs/>
          <w:sz w:val="32"/>
          <w:szCs w:val="32"/>
        </w:rPr>
      </w:pPr>
    </w:p>
    <w:p w:rsidR="005128A4" w:rsidRPr="005128A4" w:rsidRDefault="005128A4" w:rsidP="00144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8A4">
        <w:rPr>
          <w:rFonts w:ascii="Times New Roman" w:hAnsi="Times New Roman"/>
          <w:b/>
          <w:bCs/>
          <w:sz w:val="28"/>
          <w:szCs w:val="28"/>
        </w:rPr>
        <w:t>Цель данной диагностики</w:t>
      </w:r>
      <w:r w:rsidRPr="005128A4">
        <w:rPr>
          <w:rFonts w:ascii="Times New Roman" w:hAnsi="Times New Roman"/>
          <w:bCs/>
          <w:sz w:val="28"/>
          <w:szCs w:val="28"/>
        </w:rPr>
        <w:t xml:space="preserve"> </w:t>
      </w:r>
      <w:r w:rsidRPr="005128A4">
        <w:rPr>
          <w:rFonts w:ascii="Times New Roman" w:hAnsi="Times New Roman"/>
          <w:sz w:val="28"/>
          <w:szCs w:val="28"/>
        </w:rPr>
        <w:t xml:space="preserve">– изучение и оценка уровня </w:t>
      </w:r>
      <w:proofErr w:type="spellStart"/>
      <w:r w:rsidRPr="005128A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144D5C" w:rsidRPr="00144D5C">
        <w:rPr>
          <w:rFonts w:ascii="Times New Roman" w:hAnsi="Times New Roman"/>
          <w:sz w:val="28"/>
          <w:szCs w:val="28"/>
        </w:rPr>
        <w:t xml:space="preserve"> </w:t>
      </w:r>
      <w:r w:rsidRPr="005128A4">
        <w:rPr>
          <w:rFonts w:ascii="Times New Roman" w:hAnsi="Times New Roman"/>
          <w:sz w:val="28"/>
          <w:szCs w:val="28"/>
        </w:rPr>
        <w:t>некоторых универсальных учебных действий, предусмотренных в новых</w:t>
      </w:r>
      <w:r w:rsidR="00144D5C" w:rsidRPr="00144D5C">
        <w:rPr>
          <w:rFonts w:ascii="Times New Roman" w:hAnsi="Times New Roman"/>
          <w:sz w:val="28"/>
          <w:szCs w:val="28"/>
        </w:rPr>
        <w:t xml:space="preserve"> </w:t>
      </w:r>
      <w:r w:rsidRPr="005128A4"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стандартах.</w:t>
      </w:r>
    </w:p>
    <w:p w:rsidR="005128A4" w:rsidRDefault="005128A4" w:rsidP="00A848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8A4" w:rsidRPr="005128A4" w:rsidRDefault="005128A4" w:rsidP="00144D5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128A4">
        <w:rPr>
          <w:rFonts w:ascii="Times New Roman" w:hAnsi="Times New Roman"/>
          <w:b/>
          <w:bCs/>
          <w:sz w:val="28"/>
          <w:szCs w:val="28"/>
        </w:rPr>
        <w:t>Структура комплексной работы</w:t>
      </w:r>
    </w:p>
    <w:p w:rsidR="0088639C" w:rsidRDefault="0088639C" w:rsidP="00144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Комплексная работа для 2 класса – это система заданий к тексту. Эти задания направлены на проверку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планируемых результатов освоения основной образовательной программы по чтению и работе с информацией, по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универсальных учебных действий, умения решать учебные и практические задачи на основе предметных знаний по русскому языку, математике, окружающему миру.</w:t>
      </w:r>
    </w:p>
    <w:p w:rsidR="0088639C" w:rsidRDefault="005128A4" w:rsidP="00144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8A4">
        <w:rPr>
          <w:rFonts w:ascii="Times New Roman" w:hAnsi="Times New Roman"/>
          <w:sz w:val="28"/>
          <w:szCs w:val="28"/>
        </w:rPr>
        <w:t>Данная диагно</w:t>
      </w:r>
      <w:r>
        <w:rPr>
          <w:rFonts w:ascii="Times New Roman" w:hAnsi="Times New Roman"/>
          <w:sz w:val="28"/>
          <w:szCs w:val="28"/>
        </w:rPr>
        <w:t xml:space="preserve">стика </w:t>
      </w:r>
      <w:r w:rsidR="0088639C">
        <w:rPr>
          <w:rFonts w:ascii="Times New Roman" w:hAnsi="Times New Roman"/>
          <w:sz w:val="28"/>
          <w:szCs w:val="28"/>
        </w:rPr>
        <w:t>предусматривает два варианта, каждый из которых состоит из двух частей – основной и дополнительной.</w:t>
      </w:r>
    </w:p>
    <w:p w:rsidR="0088639C" w:rsidRPr="005128A4" w:rsidRDefault="0088639C" w:rsidP="00144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первого и второго вариантов аналогичны по содержанию, равноценны по трудности и объему.</w:t>
      </w:r>
    </w:p>
    <w:p w:rsidR="0088639C" w:rsidRDefault="0088639C" w:rsidP="00144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содержит семь заданий.</w:t>
      </w:r>
    </w:p>
    <w:p w:rsidR="0088639C" w:rsidRDefault="0088639C" w:rsidP="00144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Предполагается, что выполнение заданий основной части посильно для всех обучающихся, вследствие чего полученные результаты рассматриваются как показатель успешности достижения обучающимися базового уровня требований.</w:t>
      </w:r>
    </w:p>
    <w:p w:rsidR="00822056" w:rsidRPr="00822056" w:rsidRDefault="00822056" w:rsidP="00144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допол</w:t>
      </w:r>
      <w:r w:rsidR="004C5E38">
        <w:rPr>
          <w:rFonts w:ascii="Times New Roman" w:hAnsi="Times New Roman"/>
          <w:sz w:val="28"/>
          <w:szCs w:val="28"/>
        </w:rPr>
        <w:t>нительной части содержится три задания</w:t>
      </w:r>
      <w:r>
        <w:rPr>
          <w:rFonts w:ascii="Times New Roman" w:hAnsi="Times New Roman"/>
          <w:sz w:val="28"/>
          <w:szCs w:val="28"/>
        </w:rPr>
        <w:t xml:space="preserve">. В отличие от основной части эти задания повышенной трудности с соблюдением меры трудности. Они соотносятся с разделом планируемых результатов </w:t>
      </w:r>
      <w:r w:rsidRPr="00822056">
        <w:rPr>
          <w:rFonts w:ascii="Times New Roman" w:hAnsi="Times New Roman"/>
          <w:i/>
          <w:sz w:val="28"/>
          <w:szCs w:val="28"/>
        </w:rPr>
        <w:t>«Выпускник получит возможность научиться»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2205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предназначены для детей, которые успешно выполнили задания основной части, значительно опередив по времени своих одноклассников. Успешное выполнение заданий дополнительной части должно рассматриваться как показатель достижения обучающимися повышенного уровня требований.</w:t>
      </w:r>
      <w:r w:rsidR="00BE6642">
        <w:rPr>
          <w:rFonts w:ascii="Times New Roman" w:hAnsi="Times New Roman"/>
          <w:sz w:val="28"/>
          <w:szCs w:val="28"/>
        </w:rPr>
        <w:t xml:space="preserve"> Невыполнение или неверное выполнение заданий дополнительной части в баллах не оценивается.</w:t>
      </w:r>
    </w:p>
    <w:p w:rsidR="00080309" w:rsidRPr="005128A4" w:rsidRDefault="00080309" w:rsidP="00A8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8E4" w:rsidRPr="00A848E4" w:rsidRDefault="00A848E4" w:rsidP="00144D5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848E4">
        <w:rPr>
          <w:rFonts w:ascii="Times New Roman" w:hAnsi="Times New Roman"/>
          <w:b/>
          <w:bCs/>
          <w:sz w:val="28"/>
          <w:szCs w:val="28"/>
        </w:rPr>
        <w:t>Время выполнения работы</w:t>
      </w:r>
    </w:p>
    <w:p w:rsidR="00AA4E5C" w:rsidRDefault="00A848E4" w:rsidP="00144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8E4">
        <w:rPr>
          <w:rFonts w:ascii="Times New Roman" w:hAnsi="Times New Roman"/>
          <w:sz w:val="28"/>
          <w:szCs w:val="28"/>
        </w:rPr>
        <w:t>Рекомендуется выполнять работу в заданной последовательности в течение</w:t>
      </w:r>
      <w:r w:rsidR="00144D5C" w:rsidRPr="00144D5C">
        <w:rPr>
          <w:rFonts w:ascii="Times New Roman" w:hAnsi="Times New Roman"/>
          <w:sz w:val="28"/>
          <w:szCs w:val="28"/>
        </w:rPr>
        <w:t xml:space="preserve"> </w:t>
      </w:r>
      <w:r w:rsidRPr="00A848E4">
        <w:rPr>
          <w:rFonts w:ascii="Times New Roman" w:hAnsi="Times New Roman"/>
          <w:sz w:val="28"/>
          <w:szCs w:val="28"/>
        </w:rPr>
        <w:t xml:space="preserve">одного урока. </w:t>
      </w:r>
      <w:r w:rsidR="00AA4E5C">
        <w:rPr>
          <w:rFonts w:ascii="Times New Roman" w:hAnsi="Times New Roman"/>
          <w:sz w:val="28"/>
          <w:szCs w:val="28"/>
        </w:rPr>
        <w:t>Предполагается, что хорошо подготовленные ученики за это время смогут выполнить задания как основной, так и дополнительной части. Медленно работающие ученики, имеющие хорошую подготовку, за этот промежуток времени тоже должны справиться с основной частью работы.</w:t>
      </w:r>
    </w:p>
    <w:p w:rsidR="00AA4E5C" w:rsidRDefault="00AA4E5C" w:rsidP="00A84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8E4" w:rsidRPr="00AA4E5C" w:rsidRDefault="00AA4E5C" w:rsidP="00144D5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A4E5C">
        <w:rPr>
          <w:rFonts w:ascii="Times New Roman" w:hAnsi="Times New Roman"/>
          <w:b/>
          <w:sz w:val="28"/>
          <w:szCs w:val="28"/>
        </w:rPr>
        <w:t>Подготовка к выполнению работы</w:t>
      </w:r>
    </w:p>
    <w:p w:rsidR="0092178D" w:rsidRDefault="002A5D1D" w:rsidP="00144D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5D1D">
        <w:rPr>
          <w:rFonts w:ascii="Times New Roman" w:hAnsi="Times New Roman"/>
          <w:bCs/>
          <w:sz w:val="28"/>
          <w:szCs w:val="28"/>
        </w:rPr>
        <w:t xml:space="preserve">Подготовка </w:t>
      </w:r>
      <w:r>
        <w:rPr>
          <w:rFonts w:ascii="Times New Roman" w:hAnsi="Times New Roman"/>
          <w:bCs/>
          <w:sz w:val="28"/>
          <w:szCs w:val="28"/>
        </w:rPr>
        <w:t xml:space="preserve">учащихся к успешному выполнению комплексной работы ведется в течение всего учебного года. </w:t>
      </w:r>
    </w:p>
    <w:p w:rsidR="00E73444" w:rsidRDefault="00E73444" w:rsidP="00144D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Подготовку детей можно условно разделить на два основных этапа.</w:t>
      </w:r>
    </w:p>
    <w:p w:rsidR="00144D5C" w:rsidRDefault="00144D5C" w:rsidP="00144D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73444" w:rsidRDefault="00E73444" w:rsidP="00144D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F88">
        <w:rPr>
          <w:rFonts w:ascii="Times New Roman" w:hAnsi="Times New Roman"/>
          <w:bCs/>
          <w:i/>
          <w:sz w:val="28"/>
          <w:szCs w:val="28"/>
        </w:rPr>
        <w:t>Этап 1.</w:t>
      </w:r>
      <w:r w:rsidR="00144D5C" w:rsidRPr="00144D5C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Обязательное знакомство учащихся с аналогичным заданием.</w:t>
      </w:r>
    </w:p>
    <w:p w:rsidR="00E73444" w:rsidRDefault="008D1F88" w:rsidP="00144D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F88">
        <w:rPr>
          <w:rFonts w:ascii="Times New Roman" w:hAnsi="Times New Roman"/>
          <w:bCs/>
          <w:i/>
          <w:sz w:val="28"/>
          <w:szCs w:val="28"/>
        </w:rPr>
        <w:lastRenderedPageBreak/>
        <w:t>Этап 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E73444">
        <w:rPr>
          <w:rFonts w:ascii="Times New Roman" w:hAnsi="Times New Roman"/>
          <w:bCs/>
          <w:sz w:val="28"/>
          <w:szCs w:val="28"/>
        </w:rPr>
        <w:t>Незадолго до диагностической работы должна быть проведена аналогичная работа с другим текстом.</w:t>
      </w:r>
    </w:p>
    <w:p w:rsidR="00E73444" w:rsidRDefault="00E73444" w:rsidP="00144D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Основная цель предварительной комплексной работы – предотвратить стресс при предъявлении контрольной работы сравнительно нового типа. Не все дети могут усвоить правила выполнения заданий комплексной работы. Их пугает и настораживает объем работы, ее </w:t>
      </w:r>
      <w:proofErr w:type="spellStart"/>
      <w:r>
        <w:rPr>
          <w:rFonts w:ascii="Times New Roman" w:hAnsi="Times New Roman"/>
          <w:bCs/>
          <w:sz w:val="28"/>
          <w:szCs w:val="28"/>
        </w:rPr>
        <w:t>межпредметный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характер, повышенный уровень самостоятельности.</w:t>
      </w:r>
    </w:p>
    <w:p w:rsidR="002A5D1D" w:rsidRPr="002A5D1D" w:rsidRDefault="002A5D1D" w:rsidP="00144D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заданий предварительной комплексной работы целесообразно проводить на уроках литературного чтения, русского языка, математики, окружающего мира, затрачивая на их выполнение по 15 – 20 минут. При выполнении заданий, аналогичных заданиям диагностической работы, дети должны ознакомиться со всеми требованиями и правилами их выполнения и оформления.</w:t>
      </w:r>
    </w:p>
    <w:p w:rsidR="0092178D" w:rsidRPr="002A5D1D" w:rsidRDefault="0092178D" w:rsidP="00A848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2178D" w:rsidRPr="002A5D1D" w:rsidRDefault="000C59C5" w:rsidP="00144D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848E4">
        <w:rPr>
          <w:rFonts w:ascii="Times New Roman" w:hAnsi="Times New Roman"/>
          <w:b/>
          <w:bCs/>
          <w:sz w:val="28"/>
          <w:szCs w:val="28"/>
        </w:rPr>
        <w:t>Условия проведения диагностической работы</w:t>
      </w:r>
    </w:p>
    <w:p w:rsidR="000C59C5" w:rsidRDefault="000C59C5" w:rsidP="00A848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59C5" w:rsidRDefault="000C59C5" w:rsidP="00144D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C59C5">
        <w:rPr>
          <w:rFonts w:ascii="Times New Roman" w:hAnsi="Times New Roman"/>
          <w:bCs/>
          <w:sz w:val="28"/>
          <w:szCs w:val="28"/>
        </w:rPr>
        <w:t>Пр</w:t>
      </w:r>
      <w:r>
        <w:rPr>
          <w:rFonts w:ascii="Times New Roman" w:hAnsi="Times New Roman"/>
          <w:bCs/>
          <w:sz w:val="28"/>
          <w:szCs w:val="28"/>
        </w:rPr>
        <w:t>и выполнении диагностической работы необходимо придерживаться определенных правил.</w:t>
      </w:r>
    </w:p>
    <w:p w:rsidR="000C59C5" w:rsidRDefault="000C59C5" w:rsidP="00144D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Выполнение работы должно протекать в спокойной и доброжелательной атмосфере.</w:t>
      </w:r>
    </w:p>
    <w:p w:rsidR="000C59C5" w:rsidRDefault="000C59C5" w:rsidP="00144D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Все учащиеся должны быть нацелены на выполнение заданий основной части.</w:t>
      </w:r>
    </w:p>
    <w:p w:rsidR="000C59C5" w:rsidRDefault="000C59C5" w:rsidP="00144D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Задания дополнительной части выполняются по разрешению учителя. К ней ученик может приступить только после окончания работы над основной частью. Выполнять задания из дополнительной части ученик может в любом порядке, выбрав вопросы, на которые ему хотелось бы ответить.</w:t>
      </w:r>
    </w:p>
    <w:p w:rsidR="00021E7E" w:rsidRDefault="00021E7E" w:rsidP="00144D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Учитель вправе оказывать помощь учащимся, которые испытывают трудности организационного порядка. Он может: ответить на вопросы о последовательности выполнения заданий; об оформлении заданий; задать наводящий вопрос; указать на задание, выполненное с ошибкой (но не ошибку); напомнить, что для выполнения задания надо еще раз прочитать текст.</w:t>
      </w:r>
    </w:p>
    <w:p w:rsidR="00021E7E" w:rsidRDefault="00021E7E" w:rsidP="00A848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4A48" w:rsidRDefault="00D24A48" w:rsidP="00144D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D24A48">
        <w:rPr>
          <w:rFonts w:ascii="Times New Roman" w:eastAsia="TimesNewRomanPS-BoldMT" w:hAnsi="Times New Roman"/>
          <w:b/>
          <w:bCs/>
          <w:sz w:val="28"/>
          <w:szCs w:val="28"/>
        </w:rPr>
        <w:t>Ре</w:t>
      </w:r>
      <w:bookmarkStart w:id="0" w:name="_GoBack"/>
      <w:bookmarkEnd w:id="0"/>
      <w:r w:rsidRPr="00D24A48">
        <w:rPr>
          <w:rFonts w:ascii="Times New Roman" w:eastAsia="TimesNewRomanPS-BoldMT" w:hAnsi="Times New Roman"/>
          <w:b/>
          <w:bCs/>
          <w:sz w:val="28"/>
          <w:szCs w:val="28"/>
        </w:rPr>
        <w:t>комендации по оценке выполнения и интерпретации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b/>
          <w:bCs/>
          <w:sz w:val="28"/>
          <w:szCs w:val="28"/>
        </w:rPr>
        <w:t>результатов диагностической работы</w:t>
      </w:r>
    </w:p>
    <w:p w:rsidR="00D24A48" w:rsidRPr="00D24A48" w:rsidRDefault="00D24A48" w:rsidP="00D24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24A48" w:rsidRDefault="00D24A48" w:rsidP="0014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/>
          <w:sz w:val="28"/>
          <w:szCs w:val="28"/>
        </w:rPr>
      </w:pPr>
      <w:r w:rsidRPr="00D24A48">
        <w:rPr>
          <w:rFonts w:ascii="Times New Roman" w:eastAsia="TimesNewRomanPS-BoldMT" w:hAnsi="Times New Roman"/>
          <w:sz w:val="28"/>
          <w:szCs w:val="28"/>
        </w:rPr>
        <w:t>Проверка работ проводится с помощью приложенных к каждому варианту</w:t>
      </w:r>
      <w:r w:rsidR="00144D5C" w:rsidRPr="00144D5C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 xml:space="preserve">верных ответов и ключей оценивания. </w:t>
      </w:r>
      <w:r w:rsidRPr="00D24A48">
        <w:rPr>
          <w:rFonts w:ascii="Times New Roman" w:eastAsia="TimesNewRomanPS-BoldMT" w:hAnsi="Times New Roman"/>
          <w:b/>
          <w:bCs/>
          <w:sz w:val="28"/>
          <w:szCs w:val="28"/>
        </w:rPr>
        <w:t xml:space="preserve">Баллы, полученные учеником, не переводятся в отметки! </w:t>
      </w:r>
      <w:r w:rsidRPr="00D24A48">
        <w:rPr>
          <w:rFonts w:ascii="Times New Roman" w:eastAsia="TimesNewRomanPS-BoldMT" w:hAnsi="Times New Roman"/>
          <w:sz w:val="28"/>
          <w:szCs w:val="28"/>
        </w:rPr>
        <w:t>Для учителя и родителей они являются показателем того, на</w:t>
      </w:r>
      <w:r w:rsidR="00144D5C" w:rsidRPr="00144D5C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каком уровне развития находится соответствующее умение у р</w:t>
      </w:r>
      <w:r>
        <w:rPr>
          <w:rFonts w:ascii="Times New Roman" w:eastAsia="TimesNewRomanPS-BoldMT" w:hAnsi="Times New Roman"/>
          <w:sz w:val="28"/>
          <w:szCs w:val="28"/>
        </w:rPr>
        <w:t xml:space="preserve">ебёнка и что нужно </w:t>
      </w:r>
      <w:r w:rsidRPr="00D24A48">
        <w:rPr>
          <w:rFonts w:ascii="Times New Roman" w:eastAsia="TimesNewRomanPS-BoldMT" w:hAnsi="Times New Roman"/>
          <w:sz w:val="28"/>
          <w:szCs w:val="28"/>
        </w:rPr>
        <w:t>сделать, чтобы помочь ему в дальнейшем про</w:t>
      </w:r>
      <w:r>
        <w:rPr>
          <w:rFonts w:ascii="Times New Roman" w:eastAsia="TimesNewRomanPS-BoldMT" w:hAnsi="Times New Roman"/>
          <w:sz w:val="28"/>
          <w:szCs w:val="28"/>
        </w:rPr>
        <w:t xml:space="preserve">движении. Вместе с тем фиксация </w:t>
      </w:r>
      <w:r w:rsidRPr="00D24A48">
        <w:rPr>
          <w:rFonts w:ascii="Times New Roman" w:eastAsia="TimesNewRomanPS-BoldMT" w:hAnsi="Times New Roman"/>
          <w:sz w:val="28"/>
          <w:szCs w:val="28"/>
        </w:rPr>
        <w:t>результатов позволит увидеть уровень результ</w:t>
      </w:r>
      <w:r>
        <w:rPr>
          <w:rFonts w:ascii="Times New Roman" w:eastAsia="TimesNewRomanPS-BoldMT" w:hAnsi="Times New Roman"/>
          <w:sz w:val="28"/>
          <w:szCs w:val="28"/>
        </w:rPr>
        <w:t xml:space="preserve">атов каждого ученика (по ФГОС – </w:t>
      </w:r>
      <w:r w:rsidRPr="00D24A48">
        <w:rPr>
          <w:rFonts w:ascii="Times New Roman" w:eastAsia="TimesNewRomanPS-BoldMT" w:hAnsi="Times New Roman"/>
          <w:sz w:val="28"/>
          <w:szCs w:val="28"/>
        </w:rPr>
        <w:t>ниже базового уровня, базовый и повышенн</w:t>
      </w:r>
      <w:r>
        <w:rPr>
          <w:rFonts w:ascii="Times New Roman" w:eastAsia="TimesNewRomanPS-BoldMT" w:hAnsi="Times New Roman"/>
          <w:sz w:val="28"/>
          <w:szCs w:val="28"/>
        </w:rPr>
        <w:t xml:space="preserve">ый уровни) и даст возможность в </w:t>
      </w:r>
      <w:r w:rsidRPr="00D24A48">
        <w:rPr>
          <w:rFonts w:ascii="Times New Roman" w:eastAsia="TimesNewRomanPS-BoldMT" w:hAnsi="Times New Roman"/>
          <w:sz w:val="28"/>
          <w:szCs w:val="28"/>
        </w:rPr>
        <w:t>дальнейшем срав</w:t>
      </w:r>
      <w:r>
        <w:rPr>
          <w:rFonts w:ascii="Times New Roman" w:eastAsia="TimesNewRomanPS-BoldMT" w:hAnsi="Times New Roman"/>
          <w:sz w:val="28"/>
          <w:szCs w:val="28"/>
        </w:rPr>
        <w:t xml:space="preserve">нивать достигнутые результаты с последующими. </w:t>
      </w:r>
    </w:p>
    <w:p w:rsidR="00D24A48" w:rsidRPr="00D24A48" w:rsidRDefault="00D24A48" w:rsidP="0014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/>
          <w:sz w:val="28"/>
          <w:szCs w:val="28"/>
        </w:rPr>
      </w:pPr>
      <w:r w:rsidRPr="00D24A48">
        <w:rPr>
          <w:rFonts w:ascii="Times New Roman" w:eastAsia="TimesNewRomanPS-BoldMT" w:hAnsi="Times New Roman"/>
          <w:sz w:val="28"/>
          <w:szCs w:val="28"/>
        </w:rPr>
        <w:t xml:space="preserve">К </w:t>
      </w:r>
      <w:r w:rsidRPr="00D24A48">
        <w:rPr>
          <w:rFonts w:ascii="Times New Roman" w:eastAsia="TimesNewRomanPS-BoldMT" w:hAnsi="Times New Roman"/>
          <w:b/>
          <w:bCs/>
          <w:sz w:val="28"/>
          <w:szCs w:val="28"/>
        </w:rPr>
        <w:t xml:space="preserve">уровню </w:t>
      </w:r>
      <w:r w:rsidRPr="00D24A48">
        <w:rPr>
          <w:rFonts w:ascii="Times New Roman" w:eastAsia="TimesNewRomanPS-BoldMT" w:hAnsi="Times New Roman"/>
          <w:sz w:val="28"/>
          <w:szCs w:val="28"/>
        </w:rPr>
        <w:t xml:space="preserve">овладения УУД </w:t>
      </w:r>
      <w:r w:rsidRPr="00D24A48">
        <w:rPr>
          <w:rFonts w:ascii="Times New Roman" w:eastAsia="TimesNewRomanPS-BoldMT" w:hAnsi="Times New Roman"/>
          <w:b/>
          <w:bCs/>
          <w:sz w:val="28"/>
          <w:szCs w:val="28"/>
        </w:rPr>
        <w:t xml:space="preserve">ниже базового </w:t>
      </w:r>
      <w:r w:rsidRPr="00D24A48">
        <w:rPr>
          <w:rFonts w:ascii="Times New Roman" w:eastAsia="TimesNewRomanPS-BoldMT" w:hAnsi="Times New Roman"/>
          <w:sz w:val="28"/>
          <w:szCs w:val="28"/>
        </w:rPr>
        <w:t xml:space="preserve">можно отнести работы, где суммарный балл составляет </w:t>
      </w:r>
      <w:r w:rsidR="00582842">
        <w:rPr>
          <w:rFonts w:ascii="Times New Roman" w:eastAsia="TimesNewRomanPS-BoldMT" w:hAnsi="Times New Roman"/>
          <w:b/>
          <w:bCs/>
          <w:sz w:val="28"/>
          <w:szCs w:val="28"/>
        </w:rPr>
        <w:t>менее 50% (0-11</w:t>
      </w:r>
      <w:r w:rsidRPr="00D24A48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ба</w:t>
      </w:r>
      <w:r>
        <w:rPr>
          <w:rFonts w:ascii="Times New Roman" w:eastAsia="TimesNewRomanPS-BoldMT" w:hAnsi="Times New Roman"/>
          <w:sz w:val="28"/>
          <w:szCs w:val="28"/>
        </w:rPr>
        <w:t xml:space="preserve">ллов) от максимального балла за </w:t>
      </w:r>
      <w:r w:rsidRPr="00D24A48">
        <w:rPr>
          <w:rFonts w:ascii="Times New Roman" w:eastAsia="TimesNewRomanPS-BoldMT" w:hAnsi="Times New Roman"/>
          <w:sz w:val="28"/>
          <w:szCs w:val="28"/>
        </w:rPr>
        <w:t>выполнение проверочной работы. Учащийся узнает отдельные изученные в рамках</w:t>
      </w:r>
      <w:r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 xml:space="preserve">начальной ступени образования способы действий, но умеет применять их </w:t>
      </w:r>
      <w:r w:rsidRPr="00D24A48">
        <w:rPr>
          <w:rFonts w:ascii="Times New Roman" w:eastAsia="TimesNewRomanPS-BoldMT" w:hAnsi="Times New Roman"/>
          <w:sz w:val="28"/>
          <w:szCs w:val="28"/>
        </w:rPr>
        <w:lastRenderedPageBreak/>
        <w:t>лишь в</w:t>
      </w:r>
      <w:r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случае известных типовых ситуаций, т.е. дейс</w:t>
      </w:r>
      <w:r>
        <w:rPr>
          <w:rFonts w:ascii="Times New Roman" w:eastAsia="TimesNewRomanPS-BoldMT" w:hAnsi="Times New Roman"/>
          <w:sz w:val="28"/>
          <w:szCs w:val="28"/>
        </w:rPr>
        <w:t xml:space="preserve">твует только на уровне простого </w:t>
      </w:r>
      <w:r w:rsidRPr="00D24A48">
        <w:rPr>
          <w:rFonts w:ascii="Times New Roman" w:eastAsia="TimesNewRomanPS-BoldMT" w:hAnsi="Times New Roman"/>
          <w:sz w:val="28"/>
          <w:szCs w:val="28"/>
        </w:rPr>
        <w:t>воспроизведения действий.</w:t>
      </w:r>
    </w:p>
    <w:p w:rsidR="00D24A48" w:rsidRPr="00D24A48" w:rsidRDefault="00D24A48" w:rsidP="0014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/>
          <w:sz w:val="28"/>
          <w:szCs w:val="28"/>
        </w:rPr>
      </w:pPr>
      <w:r w:rsidRPr="00D24A48">
        <w:rPr>
          <w:rFonts w:ascii="Times New Roman" w:eastAsia="TimesNewRomanPS-BoldMT" w:hAnsi="Times New Roman"/>
          <w:sz w:val="28"/>
          <w:szCs w:val="28"/>
        </w:rPr>
        <w:t xml:space="preserve">К </w:t>
      </w:r>
      <w:r w:rsidRPr="00D24A48">
        <w:rPr>
          <w:rFonts w:ascii="Times New Roman" w:eastAsia="TimesNewRomanPS-BoldMT" w:hAnsi="Times New Roman"/>
          <w:b/>
          <w:bCs/>
          <w:sz w:val="28"/>
          <w:szCs w:val="28"/>
        </w:rPr>
        <w:t xml:space="preserve">базовому уровню </w:t>
      </w:r>
      <w:r w:rsidRPr="00D24A48">
        <w:rPr>
          <w:rFonts w:ascii="Times New Roman" w:eastAsia="TimesNewRomanPS-BoldMT" w:hAnsi="Times New Roman"/>
          <w:sz w:val="28"/>
          <w:szCs w:val="28"/>
        </w:rPr>
        <w:t>овладения УУД можн</w:t>
      </w:r>
      <w:r>
        <w:rPr>
          <w:rFonts w:ascii="Times New Roman" w:eastAsia="TimesNewRomanPS-BoldMT" w:hAnsi="Times New Roman"/>
          <w:sz w:val="28"/>
          <w:szCs w:val="28"/>
        </w:rPr>
        <w:t xml:space="preserve">о отнести работы, где суммарный </w:t>
      </w:r>
      <w:r w:rsidRPr="00D24A48">
        <w:rPr>
          <w:rFonts w:ascii="Times New Roman" w:eastAsia="TimesNewRomanPS-BoldMT" w:hAnsi="Times New Roman"/>
          <w:sz w:val="28"/>
          <w:szCs w:val="28"/>
        </w:rPr>
        <w:t xml:space="preserve">балл составляет </w:t>
      </w:r>
      <w:r w:rsidRPr="00D24A48">
        <w:rPr>
          <w:rFonts w:ascii="Times New Roman" w:eastAsia="TimesNewRomanPS-BoldMT" w:hAnsi="Times New Roman"/>
          <w:b/>
          <w:bCs/>
          <w:sz w:val="28"/>
          <w:szCs w:val="28"/>
        </w:rPr>
        <w:t xml:space="preserve">50-80% </w:t>
      </w:r>
      <w:r w:rsidRPr="00D24A48">
        <w:rPr>
          <w:rFonts w:ascii="Times New Roman" w:eastAsia="TimesNewRomanPS-BoldMT" w:hAnsi="Times New Roman"/>
          <w:sz w:val="28"/>
          <w:szCs w:val="28"/>
        </w:rPr>
        <w:t>(</w:t>
      </w:r>
      <w:r w:rsidR="00582842">
        <w:rPr>
          <w:rFonts w:ascii="Times New Roman" w:eastAsia="TimesNewRomanPS-BoldMT" w:hAnsi="Times New Roman"/>
          <w:b/>
          <w:bCs/>
          <w:sz w:val="28"/>
          <w:szCs w:val="28"/>
        </w:rPr>
        <w:t>12</w:t>
      </w:r>
      <w:r w:rsidRPr="00D24A48">
        <w:rPr>
          <w:rFonts w:ascii="Times New Roman" w:eastAsia="TimesNewRomanPS-BoldMT" w:hAnsi="Times New Roman"/>
          <w:b/>
          <w:bCs/>
          <w:sz w:val="28"/>
          <w:szCs w:val="28"/>
        </w:rPr>
        <w:t xml:space="preserve">-20 </w:t>
      </w:r>
      <w:r w:rsidRPr="00D24A48">
        <w:rPr>
          <w:rFonts w:ascii="Times New Roman" w:eastAsia="TimesNewRomanPS-BoldMT" w:hAnsi="Times New Roman"/>
          <w:sz w:val="28"/>
          <w:szCs w:val="28"/>
        </w:rPr>
        <w:t>баллов) от ма</w:t>
      </w:r>
      <w:r>
        <w:rPr>
          <w:rFonts w:ascii="Times New Roman" w:eastAsia="TimesNewRomanPS-BoldMT" w:hAnsi="Times New Roman"/>
          <w:sz w:val="28"/>
          <w:szCs w:val="28"/>
        </w:rPr>
        <w:t xml:space="preserve">ксимального балла за выполнение </w:t>
      </w:r>
      <w:r w:rsidRPr="00D24A48">
        <w:rPr>
          <w:rFonts w:ascii="Times New Roman" w:eastAsia="TimesNewRomanPS-BoldMT" w:hAnsi="Times New Roman"/>
          <w:sz w:val="28"/>
          <w:szCs w:val="28"/>
        </w:rPr>
        <w:t>проверочной работы Учащийся демонстрируе</w:t>
      </w:r>
      <w:r>
        <w:rPr>
          <w:rFonts w:ascii="Times New Roman" w:eastAsia="TimesNewRomanPS-BoldMT" w:hAnsi="Times New Roman"/>
          <w:sz w:val="28"/>
          <w:szCs w:val="28"/>
        </w:rPr>
        <w:t xml:space="preserve">т базовый уровень освоения УУД, </w:t>
      </w:r>
      <w:r w:rsidRPr="00D24A48">
        <w:rPr>
          <w:rFonts w:ascii="Times New Roman" w:eastAsia="TimesNewRomanPS-BoldMT" w:hAnsi="Times New Roman"/>
          <w:sz w:val="28"/>
          <w:szCs w:val="28"/>
        </w:rPr>
        <w:t>владеет способами деятельности, уверенно применяет их в типовых ситуациях.</w:t>
      </w:r>
    </w:p>
    <w:p w:rsidR="00A848E4" w:rsidRPr="00D24A48" w:rsidRDefault="00D24A48" w:rsidP="0014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/>
          <w:sz w:val="28"/>
          <w:szCs w:val="28"/>
        </w:rPr>
      </w:pPr>
      <w:r w:rsidRPr="00D24A48">
        <w:rPr>
          <w:rFonts w:ascii="Times New Roman" w:eastAsia="TimesNewRomanPS-BoldMT" w:hAnsi="Times New Roman"/>
          <w:sz w:val="28"/>
          <w:szCs w:val="28"/>
        </w:rPr>
        <w:t xml:space="preserve">К </w:t>
      </w:r>
      <w:r w:rsidRPr="00D24A48">
        <w:rPr>
          <w:rFonts w:ascii="Times New Roman" w:eastAsia="TimesNewRomanPS-BoldMT" w:hAnsi="Times New Roman"/>
          <w:b/>
          <w:bCs/>
          <w:sz w:val="28"/>
          <w:szCs w:val="28"/>
        </w:rPr>
        <w:t xml:space="preserve">повышенному уровню </w:t>
      </w:r>
      <w:r w:rsidRPr="00D24A48">
        <w:rPr>
          <w:rFonts w:ascii="Times New Roman" w:eastAsia="TimesNewRomanPS-BoldMT" w:hAnsi="Times New Roman"/>
          <w:sz w:val="28"/>
          <w:szCs w:val="28"/>
        </w:rPr>
        <w:t xml:space="preserve">овладения УУД можно отнести работы, где суммарный балл составляет </w:t>
      </w:r>
      <w:r w:rsidRPr="00D24A48">
        <w:rPr>
          <w:rFonts w:ascii="Times New Roman" w:eastAsia="TimesNewRomanPS-BoldMT" w:hAnsi="Times New Roman"/>
          <w:b/>
          <w:bCs/>
          <w:sz w:val="28"/>
          <w:szCs w:val="28"/>
        </w:rPr>
        <w:t xml:space="preserve">более 80% (более 21 </w:t>
      </w:r>
      <w:r w:rsidRPr="00D24A48">
        <w:rPr>
          <w:rFonts w:ascii="Times New Roman" w:eastAsia="TimesNewRomanPS-BoldMT" w:hAnsi="Times New Roman"/>
          <w:sz w:val="28"/>
          <w:szCs w:val="28"/>
        </w:rPr>
        <w:t>баллов) от максимального балла за</w:t>
      </w:r>
      <w:r w:rsidR="00144D5C" w:rsidRPr="00144D5C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выполнение проверочной работы. Учащийся д</w:t>
      </w:r>
      <w:r>
        <w:rPr>
          <w:rFonts w:ascii="Times New Roman" w:eastAsia="TimesNewRomanPS-BoldMT" w:hAnsi="Times New Roman"/>
          <w:sz w:val="28"/>
          <w:szCs w:val="28"/>
        </w:rPr>
        <w:t xml:space="preserve">емонстрирует повышенный уровень </w:t>
      </w:r>
      <w:r w:rsidRPr="00D24A48">
        <w:rPr>
          <w:rFonts w:ascii="Times New Roman" w:eastAsia="TimesNewRomanPS-BoldMT" w:hAnsi="Times New Roman"/>
          <w:sz w:val="28"/>
          <w:szCs w:val="28"/>
        </w:rPr>
        <w:t>освоения УУД, достаточно свободно владеет способами деятельности, составлять</w:t>
      </w:r>
      <w:r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собственные планы решения учебных задач.</w:t>
      </w:r>
    </w:p>
    <w:p w:rsidR="00A848E4" w:rsidRPr="00D24A48" w:rsidRDefault="00A848E4" w:rsidP="00D24A4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24A48" w:rsidRPr="00D24A48" w:rsidRDefault="00D24A48" w:rsidP="0014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D24A48">
        <w:rPr>
          <w:rFonts w:ascii="Times New Roman" w:eastAsia="TimesNewRomanPS-BoldMT" w:hAnsi="Times New Roman"/>
          <w:b/>
          <w:bCs/>
          <w:sz w:val="28"/>
          <w:szCs w:val="28"/>
        </w:rPr>
        <w:t>Инструкция по проведению диагностической работы</w:t>
      </w:r>
    </w:p>
    <w:p w:rsidR="00D24A48" w:rsidRDefault="00D24A48" w:rsidP="0014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/>
          <w:sz w:val="28"/>
          <w:szCs w:val="28"/>
        </w:rPr>
      </w:pPr>
      <w:r w:rsidRPr="00D24A48">
        <w:rPr>
          <w:rFonts w:ascii="Times New Roman" w:eastAsia="TimesNewRomanPS-BoldMT" w:hAnsi="Times New Roman"/>
          <w:sz w:val="28"/>
          <w:szCs w:val="28"/>
        </w:rPr>
        <w:t>Перед началом работы сообщите о времени на её выполнение, познакомьте</w:t>
      </w:r>
      <w:r w:rsidR="00144D5C" w:rsidRPr="00144D5C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учащихся с особенностями включенных в работы заданий разного типа.</w:t>
      </w:r>
    </w:p>
    <w:p w:rsidR="00E93749" w:rsidRDefault="00D24A48" w:rsidP="0014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/>
          <w:sz w:val="28"/>
          <w:szCs w:val="28"/>
        </w:rPr>
      </w:pPr>
      <w:r w:rsidRPr="00D24A48">
        <w:rPr>
          <w:rFonts w:ascii="Times New Roman" w:eastAsia="TimesNewRomanPS-BoldMT" w:hAnsi="Times New Roman"/>
          <w:sz w:val="28"/>
          <w:szCs w:val="28"/>
        </w:rPr>
        <w:t>Учитель: «Ребята! Вам предлагается выполнить 20 заданий. Для выполнения</w:t>
      </w:r>
      <w:r w:rsidR="00144D5C" w:rsidRPr="00144D5C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этих заданий отводится 1 урок - 45 минут.</w:t>
      </w:r>
      <w:r w:rsidR="00E93749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Обратите внимание на те задания, в которых говорится, как выполнять задание</w:t>
      </w:r>
      <w:r w:rsidR="00E93749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и что для этого понадобится (карандаш) и следуйте данным рекомендациям.</w:t>
      </w:r>
      <w:r w:rsidR="00E93749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Некоторые задания предполагают выбор ответа. Вам нужно будет отметить только 1верный, по-вашему мнению, ответ.</w:t>
      </w:r>
      <w:r w:rsidR="00E93749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Если вы ошиблись и хотите исправить свой первый ответ, то запишите новый</w:t>
      </w:r>
      <w:r w:rsidR="00E93749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ответ рядом с зачеркнутым.</w:t>
      </w:r>
      <w:r w:rsidR="00E93749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Если у вас будут вопросы по записи ответов, то поднимите руку, и я</w:t>
      </w:r>
      <w:r w:rsidR="00E93749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постараюсь вам помочь.</w:t>
      </w:r>
      <w:r w:rsidR="00E93749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Одни задания покажутся вам легкими, другие трудными. Если вы не знаете, как</w:t>
      </w:r>
      <w:r w:rsidR="00E93749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выполнять задание, пропустите его и переходите к следующему. Если останется</w:t>
      </w:r>
      <w:r w:rsidR="00E93749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время, вы можете еще раз попробовать выполнить пропущенные задания.</w:t>
      </w:r>
      <w:r w:rsidR="00E93749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А теперь приступайте к работе. Пожалуйста, начинайте, будьте внимательны, у</w:t>
      </w:r>
      <w:r w:rsidR="00E93749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 xml:space="preserve">вас все хорошо получится». </w:t>
      </w:r>
    </w:p>
    <w:p w:rsidR="00144D5C" w:rsidRDefault="00D24A48" w:rsidP="00144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/>
          <w:sz w:val="28"/>
          <w:szCs w:val="28"/>
        </w:rPr>
      </w:pPr>
      <w:r w:rsidRPr="00D24A48">
        <w:rPr>
          <w:rFonts w:ascii="Times New Roman" w:eastAsia="TimesNewRomanPS-BoldMT" w:hAnsi="Times New Roman"/>
          <w:sz w:val="28"/>
          <w:szCs w:val="28"/>
        </w:rPr>
        <w:t>Когда до времени окончания работы останется пять</w:t>
      </w:r>
      <w:r w:rsidR="00E93749">
        <w:rPr>
          <w:rFonts w:ascii="Times New Roman" w:eastAsia="TimesNewRomanPS-BoldMT" w:hAnsi="Times New Roman"/>
          <w:sz w:val="28"/>
          <w:szCs w:val="28"/>
        </w:rPr>
        <w:t xml:space="preserve"> </w:t>
      </w:r>
      <w:r w:rsidRPr="00D24A48">
        <w:rPr>
          <w:rFonts w:ascii="Times New Roman" w:eastAsia="TimesNewRomanPS-BoldMT" w:hAnsi="Times New Roman"/>
          <w:sz w:val="28"/>
          <w:szCs w:val="28"/>
        </w:rPr>
        <w:t>минут, нужно предупредить своих учащихся.</w:t>
      </w:r>
      <w:r w:rsidR="00144D5C">
        <w:rPr>
          <w:rFonts w:ascii="Times New Roman" w:eastAsia="TimesNewRomanPS-BoldMT" w:hAnsi="Times New Roman"/>
          <w:sz w:val="28"/>
          <w:szCs w:val="28"/>
        </w:rPr>
        <w:br w:type="page"/>
      </w:r>
    </w:p>
    <w:p w:rsidR="006A1A04" w:rsidRPr="00B178B4" w:rsidRDefault="00486F40" w:rsidP="00144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6F40">
        <w:rPr>
          <w:rFonts w:ascii="Times New Roman" w:eastAsia="TimesNewRomanPS-BoldMT" w:hAnsi="Times New Roman"/>
          <w:b/>
          <w:bCs/>
          <w:sz w:val="28"/>
          <w:szCs w:val="28"/>
        </w:rPr>
        <w:lastRenderedPageBreak/>
        <w:t>Демонстрационный вариант</w:t>
      </w:r>
      <w:r w:rsidR="00144D5C" w:rsidRPr="00144D5C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="00B178B4">
        <w:rPr>
          <w:rFonts w:ascii="Times New Roman" w:eastAsia="TimesNewRomanPS-BoldMT" w:hAnsi="Times New Roman"/>
          <w:b/>
          <w:bCs/>
          <w:sz w:val="28"/>
          <w:szCs w:val="28"/>
        </w:rPr>
        <w:t>г</w:t>
      </w:r>
      <w:r w:rsidR="00B178B4" w:rsidRPr="00486F40">
        <w:rPr>
          <w:rFonts w:ascii="Times New Roman" w:eastAsia="TimesNewRomanPS-BoldMT" w:hAnsi="Times New Roman"/>
          <w:b/>
          <w:bCs/>
          <w:sz w:val="28"/>
          <w:szCs w:val="28"/>
        </w:rPr>
        <w:t>ородской</w:t>
      </w:r>
      <w:r w:rsidRPr="00486F40">
        <w:rPr>
          <w:rFonts w:ascii="Times New Roman" w:eastAsia="TimesNewRomanPS-BoldMT" w:hAnsi="Times New Roman"/>
          <w:b/>
          <w:bCs/>
          <w:sz w:val="28"/>
          <w:szCs w:val="28"/>
        </w:rPr>
        <w:t xml:space="preserve"> диагностической работы уровня </w:t>
      </w:r>
      <w:proofErr w:type="spellStart"/>
      <w:r w:rsidRPr="00486F40">
        <w:rPr>
          <w:rFonts w:ascii="Times New Roman" w:eastAsia="TimesNewRomanPS-BoldMT" w:hAnsi="Times New Roman"/>
          <w:b/>
          <w:bCs/>
          <w:sz w:val="28"/>
          <w:szCs w:val="28"/>
        </w:rPr>
        <w:t>сформированности</w:t>
      </w:r>
      <w:proofErr w:type="spellEnd"/>
      <w:r w:rsidR="00144D5C" w:rsidRPr="00144D5C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486F40">
        <w:rPr>
          <w:rFonts w:ascii="Times New Roman" w:eastAsia="TimesNewRomanPS-BoldMT" w:hAnsi="Times New Roman"/>
          <w:b/>
          <w:bCs/>
          <w:sz w:val="28"/>
          <w:szCs w:val="28"/>
        </w:rPr>
        <w:t>предметных и универсальных учебных действий у обучающихся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2</w:t>
      </w:r>
      <w:r w:rsidRPr="00486F40">
        <w:rPr>
          <w:rFonts w:ascii="Times New Roman" w:eastAsia="TimesNewRomanPS-BoldMT" w:hAnsi="Times New Roman"/>
          <w:b/>
          <w:bCs/>
          <w:sz w:val="28"/>
          <w:szCs w:val="28"/>
        </w:rPr>
        <w:t>-х классов</w:t>
      </w:r>
      <w:r w:rsidR="006A1A04">
        <w:rPr>
          <w:rFonts w:ascii="Times New Roman" w:hAnsi="Times New Roman"/>
          <w:b/>
          <w:sz w:val="28"/>
          <w:szCs w:val="28"/>
        </w:rPr>
        <w:t xml:space="preserve"> </w:t>
      </w:r>
    </w:p>
    <w:p w:rsidR="00144D5C" w:rsidRDefault="00144D5C" w:rsidP="00144D5C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6A1A04" w:rsidRDefault="006A1A04" w:rsidP="00144D5C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часть.</w:t>
      </w:r>
      <w:r w:rsidRPr="007D1D42">
        <w:rPr>
          <w:rFonts w:ascii="Times New Roman" w:hAnsi="Times New Roman"/>
          <w:b/>
          <w:sz w:val="28"/>
          <w:szCs w:val="28"/>
        </w:rPr>
        <w:t xml:space="preserve"> </w:t>
      </w:r>
    </w:p>
    <w:p w:rsidR="00144D5C" w:rsidRDefault="00144D5C" w:rsidP="00144D5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1A04" w:rsidRPr="007D1D42" w:rsidRDefault="006A1A04" w:rsidP="00144D5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D1D42">
        <w:rPr>
          <w:rFonts w:ascii="Times New Roman" w:hAnsi="Times New Roman"/>
          <w:b/>
          <w:sz w:val="28"/>
          <w:szCs w:val="28"/>
        </w:rPr>
        <w:t>Лесные силачи.</w:t>
      </w:r>
    </w:p>
    <w:p w:rsidR="006A1A04" w:rsidRDefault="006A1A04" w:rsidP="00144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бывать в лесу во время грибного дождя.</w:t>
      </w:r>
      <w:r w:rsidR="0029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 </w:t>
      </w:r>
      <w:r w:rsidR="00B178B4">
        <w:rPr>
          <w:rFonts w:ascii="Times New Roman" w:hAnsi="Times New Roman"/>
          <w:sz w:val="28"/>
          <w:szCs w:val="28"/>
        </w:rPr>
        <w:t>поливает землю</w:t>
      </w:r>
      <w:r>
        <w:rPr>
          <w:rFonts w:ascii="Times New Roman" w:hAnsi="Times New Roman"/>
          <w:sz w:val="28"/>
          <w:szCs w:val="28"/>
        </w:rPr>
        <w:t>, будто теплый душ через частое сито.</w:t>
      </w:r>
      <w:r w:rsidR="0029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деревьями плывет парная дымка. Шуршит дождь. А грибы растут, набухают, толстеют.</w:t>
      </w:r>
      <w:r w:rsidR="0029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Что есть силы они раздвигают шляпками лесную ветошь.</w:t>
      </w:r>
    </w:p>
    <w:p w:rsidR="006A1A04" w:rsidRDefault="006A1A04" w:rsidP="00144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в лесу в самое время.</w:t>
      </w:r>
      <w:r w:rsidR="0029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ударила первая капля дождя.</w:t>
      </w:r>
      <w:r w:rsidR="0029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Начались соревнования. Соревновались трое: гриб подосиновик, гриб подберезовик и гриб моховик.</w:t>
      </w:r>
    </w:p>
    <w:p w:rsidR="006A1A04" w:rsidRDefault="006A1A04" w:rsidP="00B17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выжимал вес подберезовик. Поднял подберезовик желтый листик березы вместе с улиткой.</w:t>
      </w:r>
    </w:p>
    <w:p w:rsidR="006A1A04" w:rsidRDefault="006A1A04" w:rsidP="00B17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Подосиновик выжал три листика осины, сосновую шишку и маленького лягушонка.</w:t>
      </w:r>
    </w:p>
    <w:p w:rsidR="006A1A04" w:rsidRDefault="006A1A04" w:rsidP="00144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Моховик был третьим. Он раззадорился, расхвастался.</w:t>
      </w:r>
      <w:r w:rsidR="0029694D">
        <w:rPr>
          <w:rFonts w:ascii="Times New Roman" w:hAnsi="Times New Roman"/>
          <w:sz w:val="28"/>
          <w:szCs w:val="28"/>
        </w:rPr>
        <w:t xml:space="preserve"> </w:t>
      </w:r>
      <w:r w:rsidR="00B178B4">
        <w:rPr>
          <w:rFonts w:ascii="Times New Roman" w:hAnsi="Times New Roman"/>
          <w:sz w:val="28"/>
          <w:szCs w:val="28"/>
        </w:rPr>
        <w:t>Раздвинул шляпкой</w:t>
      </w:r>
      <w:r>
        <w:rPr>
          <w:rFonts w:ascii="Times New Roman" w:hAnsi="Times New Roman"/>
          <w:sz w:val="28"/>
          <w:szCs w:val="28"/>
        </w:rPr>
        <w:t xml:space="preserve"> мох, подлез под сучок и стал выжимать.</w:t>
      </w:r>
      <w:r w:rsidR="0029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 –жал, жал-жал – не выжал. Только шляпку свою желтую раздвоил.</w:t>
      </w:r>
      <w:r w:rsidR="0029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заячья губа стала.</w:t>
      </w:r>
    </w:p>
    <w:p w:rsidR="006A1A04" w:rsidRDefault="006A1A04" w:rsidP="00144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вышел подосиновик.</w:t>
      </w:r>
    </w:p>
    <w:p w:rsidR="006A1A04" w:rsidRDefault="006A1A04" w:rsidP="00B17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Награда ему – алая майка чемпиона.</w:t>
      </w:r>
    </w:p>
    <w:p w:rsidR="006A1A04" w:rsidRDefault="006A1A04" w:rsidP="00144D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 Н. Сладкову) </w:t>
      </w:r>
    </w:p>
    <w:p w:rsidR="006A1A04" w:rsidRDefault="006A1A04" w:rsidP="00FA157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D1D42">
        <w:rPr>
          <w:rFonts w:ascii="Times New Roman" w:hAnsi="Times New Roman"/>
          <w:b/>
          <w:sz w:val="28"/>
          <w:szCs w:val="28"/>
        </w:rPr>
        <w:t>Задание 1.</w:t>
      </w:r>
    </w:p>
    <w:p w:rsidR="006A1A04" w:rsidRPr="00355ED0" w:rsidRDefault="006A1A04" w:rsidP="00FA157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Прочитай текст. Выбери правильный ответ на вопрос: «</w:t>
      </w:r>
      <w:r w:rsidRPr="00355ED0">
        <w:rPr>
          <w:rFonts w:ascii="Times New Roman" w:hAnsi="Times New Roman"/>
          <w:sz w:val="28"/>
          <w:szCs w:val="28"/>
        </w:rPr>
        <w:t>Что автор называет «лесной ветошью»»?</w:t>
      </w:r>
      <w:r w:rsidR="0029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ED0">
        <w:rPr>
          <w:rFonts w:ascii="Times New Roman" w:hAnsi="Times New Roman"/>
          <w:sz w:val="28"/>
          <w:szCs w:val="28"/>
        </w:rPr>
        <w:t>Отметь его знаком √.</w:t>
      </w:r>
    </w:p>
    <w:p w:rsidR="006A1A04" w:rsidRDefault="006A1A04" w:rsidP="00FA157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Прошлогодние опавшие листья, </w:t>
      </w:r>
      <w:r w:rsidR="00647BDB">
        <w:rPr>
          <w:rFonts w:ascii="Times New Roman" w:hAnsi="Times New Roman"/>
          <w:sz w:val="28"/>
          <w:szCs w:val="28"/>
        </w:rPr>
        <w:t>сучки 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6A1A04" w:rsidRDefault="006A1A04" w:rsidP="00FA157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Мусо</w:t>
      </w:r>
      <w:r w:rsidR="00647BDB">
        <w:rPr>
          <w:rFonts w:ascii="Times New Roman" w:hAnsi="Times New Roman"/>
          <w:sz w:val="28"/>
          <w:szCs w:val="28"/>
        </w:rPr>
        <w:t>р из тряпок, набросанный в лесу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6A1A04" w:rsidRDefault="006A1A04" w:rsidP="006A1A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1A04" w:rsidRDefault="006A1A04" w:rsidP="00FA15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5A4C">
        <w:rPr>
          <w:rFonts w:ascii="Times New Roman" w:hAnsi="Times New Roman"/>
          <w:b/>
          <w:sz w:val="28"/>
          <w:szCs w:val="28"/>
        </w:rPr>
        <w:t>Задание 2</w:t>
      </w:r>
      <w:r>
        <w:rPr>
          <w:rFonts w:ascii="Times New Roman" w:hAnsi="Times New Roman"/>
          <w:sz w:val="28"/>
          <w:szCs w:val="28"/>
        </w:rPr>
        <w:t>.</w:t>
      </w:r>
      <w:r w:rsidR="0029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Найди и выпиши из текста предложение, в котором говорится о том, что поднял подберезовик. Раздели на слоги слово, которое состоит из 5 слогов. </w:t>
      </w:r>
    </w:p>
    <w:p w:rsidR="006A1A04" w:rsidRDefault="006A1A04" w:rsidP="006A1A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250FC" w:rsidRPr="003250FC" w:rsidRDefault="003250FC" w:rsidP="00DC53D4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3250FC">
        <w:rPr>
          <w:rFonts w:ascii="Times New Roman" w:hAnsi="Times New Roman"/>
          <w:i/>
          <w:sz w:val="28"/>
          <w:szCs w:val="28"/>
        </w:rPr>
        <w:t>Проверь запись. Если надо, исправь ошибки.</w:t>
      </w:r>
    </w:p>
    <w:p w:rsidR="00647BDB" w:rsidRDefault="00647BDB" w:rsidP="006A1A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FC" w:rsidRPr="00647BDB" w:rsidRDefault="003250FC" w:rsidP="00DC53D4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3. </w:t>
      </w:r>
      <w:r w:rsidRPr="003250FC">
        <w:rPr>
          <w:rFonts w:ascii="Times New Roman" w:hAnsi="Times New Roman"/>
          <w:sz w:val="28"/>
          <w:szCs w:val="28"/>
        </w:rPr>
        <w:t>Во второй части (втором абзаце) найди второе предложение. Подчеркни основу предложения.</w:t>
      </w:r>
    </w:p>
    <w:p w:rsidR="003250FC" w:rsidRDefault="003250FC" w:rsidP="006A1A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1A04" w:rsidRPr="007E3B9B" w:rsidRDefault="006A1A04" w:rsidP="00DC53D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1D42">
        <w:rPr>
          <w:rFonts w:ascii="Times New Roman" w:hAnsi="Times New Roman"/>
          <w:b/>
          <w:sz w:val="28"/>
          <w:szCs w:val="28"/>
        </w:rPr>
        <w:t>З</w:t>
      </w:r>
      <w:r w:rsidR="00DA69D5">
        <w:rPr>
          <w:rFonts w:ascii="Times New Roman" w:hAnsi="Times New Roman"/>
          <w:b/>
          <w:sz w:val="28"/>
          <w:szCs w:val="28"/>
        </w:rPr>
        <w:t>адание 4</w:t>
      </w:r>
      <w:r w:rsidRPr="007D1D4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Найди и выпиши группы родственных </w:t>
      </w:r>
      <w:proofErr w:type="gramStart"/>
      <w:r>
        <w:rPr>
          <w:rFonts w:ascii="Times New Roman" w:hAnsi="Times New Roman"/>
          <w:sz w:val="28"/>
          <w:szCs w:val="28"/>
        </w:rPr>
        <w:t>слов</w:t>
      </w:r>
      <w:r w:rsidR="0029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третьем и четвертом абзацах. </w:t>
      </w:r>
    </w:p>
    <w:p w:rsidR="006A1A04" w:rsidRDefault="006A1A04" w:rsidP="006A1A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:rsidR="006A1A04" w:rsidRPr="00920788" w:rsidRDefault="00DA69D5" w:rsidP="00980784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  <w:r w:rsidR="006A1A04" w:rsidRPr="007D1D42">
        <w:rPr>
          <w:rFonts w:ascii="Times New Roman" w:hAnsi="Times New Roman"/>
          <w:b/>
          <w:sz w:val="28"/>
          <w:szCs w:val="28"/>
        </w:rPr>
        <w:t>.</w:t>
      </w:r>
      <w:r w:rsidR="006A1A04">
        <w:rPr>
          <w:rFonts w:ascii="Times New Roman" w:hAnsi="Times New Roman"/>
          <w:b/>
          <w:sz w:val="28"/>
          <w:szCs w:val="28"/>
        </w:rPr>
        <w:t xml:space="preserve"> </w:t>
      </w:r>
      <w:r w:rsidR="006A1A04">
        <w:rPr>
          <w:rFonts w:ascii="Times New Roman" w:hAnsi="Times New Roman"/>
          <w:sz w:val="28"/>
          <w:szCs w:val="28"/>
        </w:rPr>
        <w:t>Во втором и третьем абзацах</w:t>
      </w:r>
      <w:r w:rsidR="006A1A04" w:rsidRPr="007E3B9B">
        <w:rPr>
          <w:rFonts w:ascii="Times New Roman" w:hAnsi="Times New Roman"/>
          <w:sz w:val="28"/>
          <w:szCs w:val="28"/>
        </w:rPr>
        <w:t xml:space="preserve"> текста найди и подчеркни с</w:t>
      </w:r>
      <w:r w:rsidR="006A1A04">
        <w:rPr>
          <w:rFonts w:ascii="Times New Roman" w:hAnsi="Times New Roman"/>
          <w:sz w:val="28"/>
          <w:szCs w:val="28"/>
        </w:rPr>
        <w:t>лова</w:t>
      </w:r>
      <w:r w:rsidR="00980784" w:rsidRPr="00980784">
        <w:rPr>
          <w:rFonts w:ascii="Times New Roman" w:hAnsi="Times New Roman"/>
          <w:sz w:val="28"/>
          <w:szCs w:val="28"/>
        </w:rPr>
        <w:t xml:space="preserve"> </w:t>
      </w:r>
      <w:r w:rsidR="006A1A04">
        <w:rPr>
          <w:rFonts w:ascii="Times New Roman" w:hAnsi="Times New Roman"/>
          <w:sz w:val="28"/>
          <w:szCs w:val="28"/>
        </w:rPr>
        <w:t>-</w:t>
      </w:r>
      <w:r w:rsidR="00980784" w:rsidRPr="00980784">
        <w:rPr>
          <w:rFonts w:ascii="Times New Roman" w:hAnsi="Times New Roman"/>
          <w:sz w:val="28"/>
          <w:szCs w:val="28"/>
        </w:rPr>
        <w:t xml:space="preserve"> </w:t>
      </w:r>
      <w:r w:rsidR="006A1A04">
        <w:rPr>
          <w:rFonts w:ascii="Times New Roman" w:hAnsi="Times New Roman"/>
          <w:sz w:val="28"/>
          <w:szCs w:val="28"/>
        </w:rPr>
        <w:t>названия действий.</w:t>
      </w:r>
    </w:p>
    <w:p w:rsidR="00DA69D5" w:rsidRDefault="00DA69D5" w:rsidP="00980784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6. </w:t>
      </w:r>
    </w:p>
    <w:p w:rsidR="006A1A04" w:rsidRPr="004F2AA5" w:rsidRDefault="006A1A04" w:rsidP="0044715D">
      <w:pPr>
        <w:pStyle w:val="a6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>Диаметр шляпки подосиновика – 16 см, моховика – 8 см.</w:t>
      </w:r>
    </w:p>
    <w:p w:rsidR="006A1A04" w:rsidRDefault="006A1A04" w:rsidP="0044715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F88">
        <w:rPr>
          <w:rFonts w:ascii="Times New Roman" w:hAnsi="Times New Roman"/>
          <w:sz w:val="28"/>
          <w:szCs w:val="28"/>
        </w:rPr>
        <w:t xml:space="preserve">Запиши </w:t>
      </w:r>
      <w:r>
        <w:rPr>
          <w:rFonts w:ascii="Times New Roman" w:hAnsi="Times New Roman"/>
          <w:sz w:val="28"/>
          <w:szCs w:val="28"/>
        </w:rPr>
        <w:t xml:space="preserve">вопрос </w:t>
      </w:r>
      <w:r w:rsidRPr="001E3F88">
        <w:rPr>
          <w:rFonts w:ascii="Times New Roman" w:hAnsi="Times New Roman"/>
          <w:sz w:val="28"/>
          <w:szCs w:val="28"/>
        </w:rPr>
        <w:t xml:space="preserve">задачи, если </w:t>
      </w:r>
      <w:r>
        <w:rPr>
          <w:rFonts w:ascii="Times New Roman" w:hAnsi="Times New Roman"/>
          <w:sz w:val="28"/>
          <w:szCs w:val="28"/>
        </w:rPr>
        <w:t>она решается так: 16-8</w:t>
      </w:r>
    </w:p>
    <w:p w:rsidR="006A1A04" w:rsidRPr="001E3F88" w:rsidRDefault="006A1A04" w:rsidP="0044715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44715D">
        <w:rPr>
          <w:rFonts w:ascii="Times New Roman" w:hAnsi="Times New Roman"/>
          <w:sz w:val="28"/>
          <w:szCs w:val="28"/>
        </w:rPr>
        <w:t>_____________________________</w:t>
      </w:r>
    </w:p>
    <w:p w:rsidR="006A1A04" w:rsidRDefault="00980784" w:rsidP="0044715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 значение выражения. </w:t>
      </w:r>
      <w:r w:rsidR="006A1A04">
        <w:rPr>
          <w:rFonts w:ascii="Times New Roman" w:hAnsi="Times New Roman"/>
          <w:sz w:val="28"/>
          <w:szCs w:val="28"/>
        </w:rPr>
        <w:t>Запиши ответ ______________</w:t>
      </w:r>
    </w:p>
    <w:p w:rsidR="006A1A04" w:rsidRPr="004F2AA5" w:rsidRDefault="006A1A04" w:rsidP="0044715D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 xml:space="preserve">На </w:t>
      </w:r>
      <w:r w:rsidR="00FE11C1" w:rsidRPr="004F2AA5">
        <w:rPr>
          <w:rFonts w:ascii="Times New Roman" w:hAnsi="Times New Roman" w:cs="Times New Roman"/>
          <w:sz w:val="28"/>
          <w:szCs w:val="28"/>
        </w:rPr>
        <w:t>схеме один</w:t>
      </w:r>
      <w:r w:rsidRPr="004F2AA5">
        <w:rPr>
          <w:rFonts w:ascii="Times New Roman" w:hAnsi="Times New Roman" w:cs="Times New Roman"/>
          <w:sz w:val="28"/>
          <w:szCs w:val="28"/>
        </w:rPr>
        <w:t xml:space="preserve"> из трех отрезков соответствует диаметру шляпки подосиновика.</w:t>
      </w:r>
      <w:r w:rsidR="0029694D">
        <w:rPr>
          <w:rFonts w:ascii="Times New Roman" w:hAnsi="Times New Roman" w:cs="Times New Roman"/>
          <w:sz w:val="28"/>
          <w:szCs w:val="28"/>
        </w:rPr>
        <w:t xml:space="preserve"> </w:t>
      </w:r>
      <w:r w:rsidRPr="004F2AA5">
        <w:rPr>
          <w:rFonts w:ascii="Times New Roman" w:hAnsi="Times New Roman" w:cs="Times New Roman"/>
          <w:sz w:val="28"/>
          <w:szCs w:val="28"/>
        </w:rPr>
        <w:t xml:space="preserve">Два других </w:t>
      </w:r>
      <w:r w:rsidR="00FE11C1" w:rsidRPr="004F2AA5">
        <w:rPr>
          <w:rFonts w:ascii="Times New Roman" w:hAnsi="Times New Roman" w:cs="Times New Roman"/>
          <w:sz w:val="28"/>
          <w:szCs w:val="28"/>
        </w:rPr>
        <w:t>отрезка -</w:t>
      </w:r>
      <w:r w:rsidRPr="004F2AA5">
        <w:rPr>
          <w:rFonts w:ascii="Times New Roman" w:hAnsi="Times New Roman" w:cs="Times New Roman"/>
          <w:sz w:val="28"/>
          <w:szCs w:val="28"/>
        </w:rPr>
        <w:t xml:space="preserve"> диаметру шляпки опенка и диаметру шляпки моховика. </w:t>
      </w:r>
    </w:p>
    <w:p w:rsidR="006A1A04" w:rsidRDefault="006A1A04" w:rsidP="0044715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F88">
        <w:rPr>
          <w:rFonts w:ascii="Times New Roman" w:hAnsi="Times New Roman"/>
          <w:sz w:val="28"/>
          <w:szCs w:val="28"/>
        </w:rPr>
        <w:t xml:space="preserve">Отметь </w:t>
      </w:r>
      <w:r w:rsidR="00FE11C1" w:rsidRPr="001E3F88">
        <w:rPr>
          <w:rFonts w:ascii="Times New Roman" w:hAnsi="Times New Roman"/>
          <w:sz w:val="28"/>
          <w:szCs w:val="28"/>
        </w:rPr>
        <w:t>знаком</w:t>
      </w:r>
      <w:r w:rsidR="00FE11C1">
        <w:rPr>
          <w:rFonts w:ascii="Times New Roman" w:hAnsi="Times New Roman"/>
          <w:sz w:val="28"/>
          <w:szCs w:val="28"/>
        </w:rPr>
        <w:t xml:space="preserve"> √</w:t>
      </w:r>
      <w:r>
        <w:rPr>
          <w:rFonts w:ascii="Times New Roman" w:hAnsi="Times New Roman"/>
          <w:sz w:val="28"/>
          <w:szCs w:val="28"/>
        </w:rPr>
        <w:t xml:space="preserve"> диаметр шляпки моховика, а знаком + отметь диаметр шляпки подосиновика.</w:t>
      </w:r>
    </w:p>
    <w:p w:rsidR="006A1A04" w:rsidRDefault="00E93749" w:rsidP="006A1A0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9DB75" wp14:editId="18C4F2FE">
                <wp:simplePos x="0" y="0"/>
                <wp:positionH relativeFrom="column">
                  <wp:posOffset>2359660</wp:posOffset>
                </wp:positionH>
                <wp:positionV relativeFrom="paragraph">
                  <wp:posOffset>173990</wp:posOffset>
                </wp:positionV>
                <wp:extent cx="289560" cy="213360"/>
                <wp:effectExtent l="0" t="0" r="1524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15A1A" id="Прямоугольник 6" o:spid="_x0000_s1026" style="position:absolute;margin-left:185.8pt;margin-top:13.7pt;width:22.8pt;height:1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" fillcolor="white [3201]" strokecolor="black [3213]" strokeweight="1pt"/>
            </w:pict>
          </mc:Fallback>
        </mc:AlternateContent>
      </w:r>
      <w:r w:rsidR="006A1A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379094</wp:posOffset>
                </wp:positionV>
                <wp:extent cx="895350" cy="0"/>
                <wp:effectExtent l="38100" t="76200" r="19050" b="1143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CF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3.7pt;margin-top:29.85pt;width:70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" strokecolor="#5b9bd5 [3204]" strokeweight=".5pt">
                <v:stroke startarrow="open" endarrow="open" joinstyle="miter"/>
                <o:lock v:ext="edit" shapetype="f"/>
              </v:shape>
            </w:pict>
          </mc:Fallback>
        </mc:AlternateContent>
      </w:r>
    </w:p>
    <w:p w:rsidR="006A1A04" w:rsidRPr="001E3F88" w:rsidRDefault="006A1A04" w:rsidP="006A1A0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388619</wp:posOffset>
                </wp:positionV>
                <wp:extent cx="3810000" cy="0"/>
                <wp:effectExtent l="38100" t="76200" r="19050" b="1143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0D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3.7pt;margin-top:30.6pt;width:300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" strokecolor="#5b9bd5 [3204]" strokeweight=".5pt">
                <v:stroke startarrow="open" endarrow="open" joinstyle="miter"/>
                <o:lock v:ext="edit" shapetype="f"/>
              </v:shape>
            </w:pict>
          </mc:Fallback>
        </mc:AlternateContent>
      </w:r>
    </w:p>
    <w:p w:rsidR="006A1A04" w:rsidRDefault="00E93749" w:rsidP="006A1A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F422C" wp14:editId="6F0A6E12">
                <wp:simplePos x="0" y="0"/>
                <wp:positionH relativeFrom="column">
                  <wp:posOffset>4531360</wp:posOffset>
                </wp:positionH>
                <wp:positionV relativeFrom="paragraph">
                  <wp:posOffset>31115</wp:posOffset>
                </wp:positionV>
                <wp:extent cx="289560" cy="213360"/>
                <wp:effectExtent l="0" t="0" r="1524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D8799" id="Прямоугольник 2" o:spid="_x0000_s1026" style="position:absolute;margin-left:356.8pt;margin-top:2.45pt;width:22.8pt;height:1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" fillcolor="white [3201]" strokecolor="black [3213]" strokeweight="1pt"/>
            </w:pict>
          </mc:Fallback>
        </mc:AlternateContent>
      </w:r>
      <w:r w:rsidR="006A1A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492759</wp:posOffset>
                </wp:positionV>
                <wp:extent cx="1847850" cy="0"/>
                <wp:effectExtent l="38100" t="76200" r="19050" b="1143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E6F3" id="Прямая со стрелкой 27" o:spid="_x0000_s1026" type="#_x0000_t32" style="position:absolute;margin-left:23.7pt;margin-top:38.8pt;width:145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" strokecolor="#5b9bd5 [3204]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 w:rsidR="006A1A04">
        <w:rPr>
          <w:rFonts w:ascii="Times New Roman" w:hAnsi="Times New Roman"/>
          <w:sz w:val="28"/>
          <w:szCs w:val="28"/>
        </w:rPr>
        <w:t xml:space="preserve"> </w:t>
      </w:r>
    </w:p>
    <w:p w:rsidR="006A1A04" w:rsidRDefault="00E93749" w:rsidP="006A1A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E4953" wp14:editId="103FBFDC">
                <wp:simplePos x="0" y="0"/>
                <wp:positionH relativeFrom="column">
                  <wp:posOffset>2359660</wp:posOffset>
                </wp:positionH>
                <wp:positionV relativeFrom="paragraph">
                  <wp:posOffset>177165</wp:posOffset>
                </wp:positionV>
                <wp:extent cx="289560" cy="213360"/>
                <wp:effectExtent l="0" t="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7B22D" id="Прямоугольник 3" o:spid="_x0000_s1026" style="position:absolute;margin-left:185.8pt;margin-top:13.95pt;width:22.8pt;height:1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" fillcolor="white [3201]" strokecolor="black [3213]" strokeweight="1pt"/>
            </w:pict>
          </mc:Fallback>
        </mc:AlternateContent>
      </w:r>
    </w:p>
    <w:p w:rsidR="006A1A04" w:rsidRDefault="006A1A04" w:rsidP="006A1A04">
      <w:pPr>
        <w:rPr>
          <w:rFonts w:ascii="Times New Roman" w:hAnsi="Times New Roman"/>
          <w:b/>
          <w:sz w:val="28"/>
          <w:szCs w:val="28"/>
        </w:rPr>
      </w:pPr>
    </w:p>
    <w:p w:rsidR="006A1A04" w:rsidRPr="007D1D42" w:rsidRDefault="00DA69D5" w:rsidP="00980784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</w:t>
      </w:r>
      <w:r w:rsidR="006A1A04">
        <w:rPr>
          <w:rFonts w:ascii="Times New Roman" w:hAnsi="Times New Roman"/>
          <w:b/>
          <w:sz w:val="28"/>
          <w:szCs w:val="28"/>
        </w:rPr>
        <w:t>.</w:t>
      </w:r>
      <w:r w:rsidR="006A1A04" w:rsidRPr="00E536C6">
        <w:rPr>
          <w:rFonts w:ascii="Times New Roman" w:hAnsi="Times New Roman"/>
          <w:b/>
          <w:sz w:val="28"/>
          <w:szCs w:val="28"/>
        </w:rPr>
        <w:t xml:space="preserve"> </w:t>
      </w:r>
    </w:p>
    <w:p w:rsidR="006A1A04" w:rsidRDefault="006A1A04" w:rsidP="0044715D">
      <w:pPr>
        <w:pStyle w:val="a6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D4878">
        <w:rPr>
          <w:rFonts w:ascii="Times New Roman" w:hAnsi="Times New Roman" w:cs="Times New Roman"/>
          <w:sz w:val="28"/>
          <w:szCs w:val="28"/>
        </w:rPr>
        <w:t xml:space="preserve">Отметь знаком </w:t>
      </w:r>
      <w:r w:rsidR="003250FC" w:rsidRPr="006D4878">
        <w:rPr>
          <w:rFonts w:ascii="Times New Roman" w:hAnsi="Times New Roman" w:cs="Times New Roman"/>
          <w:sz w:val="28"/>
          <w:szCs w:val="28"/>
        </w:rPr>
        <w:t>√ номер</w:t>
      </w:r>
      <w:r w:rsidRPr="006D4878">
        <w:rPr>
          <w:rFonts w:ascii="Times New Roman" w:hAnsi="Times New Roman" w:cs="Times New Roman"/>
          <w:sz w:val="28"/>
          <w:szCs w:val="28"/>
        </w:rPr>
        <w:t xml:space="preserve"> ложного утверждения.</w:t>
      </w:r>
    </w:p>
    <w:p w:rsidR="00E93749" w:rsidRPr="006D4878" w:rsidRDefault="00E93749" w:rsidP="0044715D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A1A04" w:rsidRDefault="00E93749" w:rsidP="0044715D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5C0B6B" wp14:editId="412EBCC5">
                <wp:simplePos x="0" y="0"/>
                <wp:positionH relativeFrom="column">
                  <wp:posOffset>4765592</wp:posOffset>
                </wp:positionH>
                <wp:positionV relativeFrom="paragraph">
                  <wp:posOffset>217170</wp:posOffset>
                </wp:positionV>
                <wp:extent cx="289560" cy="213360"/>
                <wp:effectExtent l="0" t="0" r="1524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F5932" id="Прямоугольник 7" o:spid="_x0000_s1026" style="position:absolute;margin-left:375.25pt;margin-top:17.1pt;width:22.8pt;height:1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" fillcolor="white [3201]" strokecolor="black [3213]" strokeweight="1pt"/>
            </w:pict>
          </mc:Fallback>
        </mc:AlternateContent>
      </w:r>
      <w:r w:rsidR="006A1A04" w:rsidRPr="008F68A9">
        <w:rPr>
          <w:rFonts w:ascii="Times New Roman" w:hAnsi="Times New Roman" w:cs="Times New Roman"/>
          <w:sz w:val="28"/>
          <w:szCs w:val="28"/>
        </w:rPr>
        <w:t xml:space="preserve">Капуста – растение. Она добывает себе пищу на свету с помощью зеленых </w:t>
      </w:r>
      <w:r w:rsidR="003250FC" w:rsidRPr="008F68A9">
        <w:rPr>
          <w:rFonts w:ascii="Times New Roman" w:hAnsi="Times New Roman" w:cs="Times New Roman"/>
          <w:sz w:val="28"/>
          <w:szCs w:val="28"/>
        </w:rPr>
        <w:t>листьев -</w:t>
      </w:r>
      <w:r w:rsidR="006A1A04" w:rsidRPr="008F68A9">
        <w:rPr>
          <w:rFonts w:ascii="Times New Roman" w:hAnsi="Times New Roman" w:cs="Times New Roman"/>
          <w:sz w:val="28"/>
          <w:szCs w:val="28"/>
        </w:rPr>
        <w:t xml:space="preserve"> из воздуха и с помощью корней – из почвы.</w:t>
      </w:r>
    </w:p>
    <w:p w:rsidR="00E93749" w:rsidRPr="008F68A9" w:rsidRDefault="00E93749" w:rsidP="0044715D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A1A04" w:rsidRPr="00E93749" w:rsidRDefault="00E93749" w:rsidP="0044715D">
      <w:pPr>
        <w:pStyle w:val="a6"/>
        <w:numPr>
          <w:ilvl w:val="0"/>
          <w:numId w:val="2"/>
        </w:numPr>
        <w:tabs>
          <w:tab w:val="left" w:pos="20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67A2FC" wp14:editId="64E45DFC">
                <wp:simplePos x="0" y="0"/>
                <wp:positionH relativeFrom="column">
                  <wp:posOffset>4997836</wp:posOffset>
                </wp:positionH>
                <wp:positionV relativeFrom="paragraph">
                  <wp:posOffset>470535</wp:posOffset>
                </wp:positionV>
                <wp:extent cx="289560" cy="213360"/>
                <wp:effectExtent l="0" t="0" r="1524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99C9C" id="Прямоугольник 8" o:spid="_x0000_s1026" style="position:absolute;margin-left:393.55pt;margin-top:37.05pt;width:22.8pt;height:1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" fillcolor="white [3201]" strokecolor="black [3213]" strokeweight="1pt"/>
            </w:pict>
          </mc:Fallback>
        </mc:AlternateContent>
      </w:r>
      <w:r w:rsidR="006A1A04">
        <w:rPr>
          <w:rFonts w:ascii="Times New Roman" w:hAnsi="Times New Roman" w:cs="Times New Roman"/>
          <w:sz w:val="28"/>
          <w:szCs w:val="28"/>
        </w:rPr>
        <w:t xml:space="preserve"> Шляпочный гриб </w:t>
      </w:r>
      <w:r w:rsidR="003250FC">
        <w:rPr>
          <w:rFonts w:ascii="Times New Roman" w:hAnsi="Times New Roman" w:cs="Times New Roman"/>
          <w:sz w:val="28"/>
          <w:szCs w:val="28"/>
        </w:rPr>
        <w:t xml:space="preserve">– </w:t>
      </w:r>
      <w:r w:rsidR="003250FC" w:rsidRPr="008F68A9">
        <w:rPr>
          <w:rFonts w:ascii="Times New Roman" w:hAnsi="Times New Roman" w:cs="Times New Roman"/>
          <w:sz w:val="28"/>
          <w:szCs w:val="28"/>
        </w:rPr>
        <w:t>растение</w:t>
      </w:r>
      <w:r w:rsidR="006A1A04" w:rsidRPr="008F68A9">
        <w:rPr>
          <w:rFonts w:ascii="Times New Roman" w:hAnsi="Times New Roman" w:cs="Times New Roman"/>
          <w:sz w:val="28"/>
          <w:szCs w:val="28"/>
        </w:rPr>
        <w:t>: он питается веществами, которые вырабатывают другие организмы.</w:t>
      </w:r>
      <w:r w:rsidR="0029694D">
        <w:rPr>
          <w:rFonts w:ascii="Times New Roman" w:hAnsi="Times New Roman" w:cs="Times New Roman"/>
          <w:sz w:val="28"/>
          <w:szCs w:val="28"/>
        </w:rPr>
        <w:t xml:space="preserve"> </w:t>
      </w:r>
      <w:r w:rsidR="006A1A04" w:rsidRPr="008F68A9">
        <w:rPr>
          <w:rFonts w:ascii="Times New Roman" w:hAnsi="Times New Roman" w:cs="Times New Roman"/>
          <w:sz w:val="28"/>
          <w:szCs w:val="28"/>
        </w:rPr>
        <w:t xml:space="preserve">Тонкие нити грибницы </w:t>
      </w:r>
      <w:r w:rsidR="003250FC" w:rsidRPr="008F68A9">
        <w:rPr>
          <w:rFonts w:ascii="Times New Roman" w:hAnsi="Times New Roman" w:cs="Times New Roman"/>
          <w:sz w:val="28"/>
          <w:szCs w:val="28"/>
        </w:rPr>
        <w:t>добывают пищу</w:t>
      </w:r>
      <w:r w:rsidR="006A1A04" w:rsidRPr="008F68A9">
        <w:rPr>
          <w:rFonts w:ascii="Times New Roman" w:hAnsi="Times New Roman" w:cs="Times New Roman"/>
          <w:sz w:val="28"/>
          <w:szCs w:val="28"/>
        </w:rPr>
        <w:t xml:space="preserve"> из находящихся в почве остатков погибших растений и животных.</w:t>
      </w:r>
      <w:r w:rsidR="00296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749" w:rsidRPr="006A1A04" w:rsidRDefault="00E93749" w:rsidP="0044715D">
      <w:pPr>
        <w:pStyle w:val="a6"/>
        <w:tabs>
          <w:tab w:val="left" w:pos="207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250FC" w:rsidRPr="003250FC" w:rsidRDefault="003250FC" w:rsidP="0044715D">
      <w:pPr>
        <w:pStyle w:val="a6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250FC">
        <w:rPr>
          <w:rFonts w:ascii="Times New Roman" w:hAnsi="Times New Roman"/>
          <w:sz w:val="28"/>
          <w:szCs w:val="28"/>
        </w:rPr>
        <w:t>Поясни, почему ты считаешь это утверждение ложным.</w:t>
      </w:r>
    </w:p>
    <w:p w:rsidR="006A1A04" w:rsidRPr="003250FC" w:rsidRDefault="003250FC" w:rsidP="006A1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6A1A04" w:rsidRPr="003250FC" w:rsidRDefault="006A1A04" w:rsidP="006A1A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A04" w:rsidRDefault="006A1A04" w:rsidP="006A1A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A04" w:rsidRDefault="006A1A04" w:rsidP="006A1A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A04" w:rsidRDefault="006A1A04" w:rsidP="006A1A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A04" w:rsidRDefault="006A1A04" w:rsidP="006A1A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A04" w:rsidRDefault="006A1A04" w:rsidP="006A1A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A04" w:rsidRDefault="006A1A04" w:rsidP="00C77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D42">
        <w:rPr>
          <w:rFonts w:ascii="Times New Roman" w:hAnsi="Times New Roman"/>
          <w:b/>
          <w:sz w:val="28"/>
          <w:szCs w:val="28"/>
        </w:rPr>
        <w:lastRenderedPageBreak/>
        <w:t>Дополнительная часть.</w:t>
      </w:r>
    </w:p>
    <w:p w:rsidR="00C7797A" w:rsidRDefault="00C7797A" w:rsidP="00C77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A04" w:rsidRDefault="00B178B4" w:rsidP="00447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8</w:t>
      </w:r>
      <w:r w:rsidR="006A1A04">
        <w:rPr>
          <w:rFonts w:ascii="Times New Roman" w:hAnsi="Times New Roman"/>
          <w:b/>
          <w:sz w:val="28"/>
          <w:szCs w:val="28"/>
        </w:rPr>
        <w:t>.</w:t>
      </w:r>
    </w:p>
    <w:p w:rsidR="006A1A04" w:rsidRDefault="006A1A04" w:rsidP="00447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означает выражение «выжимал вес»?</w:t>
      </w:r>
    </w:p>
    <w:p w:rsidR="006A1A04" w:rsidRDefault="006A1A04" w:rsidP="00447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 стрелкой это выражение с его правильным объяснением</w:t>
      </w:r>
      <w:r w:rsidR="004261E1">
        <w:rPr>
          <w:rFonts w:ascii="Times New Roman" w:hAnsi="Times New Roman"/>
          <w:sz w:val="28"/>
          <w:szCs w:val="28"/>
        </w:rPr>
        <w:t>:</w:t>
      </w:r>
    </w:p>
    <w:p w:rsidR="00E93749" w:rsidRDefault="00E93749" w:rsidP="00C77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749" w:rsidRDefault="00E93749" w:rsidP="0044715D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4261E1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«уменьшал вес»</w:t>
      </w:r>
    </w:p>
    <w:p w:rsidR="00E93749" w:rsidRDefault="00E93749" w:rsidP="00C77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A04" w:rsidRDefault="006A1A04" w:rsidP="004471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«Выжимал </w:t>
      </w:r>
      <w:proofErr w:type="gramStart"/>
      <w:r>
        <w:rPr>
          <w:rFonts w:ascii="Times New Roman" w:hAnsi="Times New Roman"/>
          <w:b/>
          <w:sz w:val="28"/>
          <w:szCs w:val="28"/>
        </w:rPr>
        <w:t>вес»</w:t>
      </w:r>
      <w:r w:rsidR="00E93749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E93749">
        <w:rPr>
          <w:rFonts w:ascii="Times New Roman" w:hAnsi="Times New Roman"/>
          <w:b/>
          <w:sz w:val="28"/>
          <w:szCs w:val="28"/>
        </w:rPr>
        <w:t xml:space="preserve">   </w:t>
      </w:r>
      <w:r w:rsidR="004261E1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4715D">
        <w:rPr>
          <w:rFonts w:ascii="Times New Roman" w:hAnsi="Times New Roman"/>
          <w:b/>
          <w:sz w:val="28"/>
          <w:szCs w:val="28"/>
        </w:rPr>
        <w:t xml:space="preserve">   «поднимал вверх  с силой»</w:t>
      </w:r>
    </w:p>
    <w:p w:rsidR="006A1A04" w:rsidRPr="00517455" w:rsidRDefault="006A1A04" w:rsidP="00C77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A04" w:rsidRDefault="00647BDB" w:rsidP="0044715D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261E1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="006A1A04">
        <w:rPr>
          <w:rFonts w:ascii="Times New Roman" w:hAnsi="Times New Roman"/>
          <w:b/>
          <w:sz w:val="28"/>
          <w:szCs w:val="28"/>
        </w:rPr>
        <w:t xml:space="preserve">выкручивал, чтобы </w:t>
      </w:r>
      <w:r w:rsidR="004261E1">
        <w:rPr>
          <w:rFonts w:ascii="Times New Roman" w:hAnsi="Times New Roman"/>
          <w:b/>
          <w:sz w:val="28"/>
          <w:szCs w:val="28"/>
        </w:rPr>
        <w:t>выжать воду»</w:t>
      </w:r>
    </w:p>
    <w:p w:rsidR="006A1A04" w:rsidRDefault="00B178B4" w:rsidP="00D368C5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9</w:t>
      </w:r>
      <w:r w:rsidR="006A1A04">
        <w:rPr>
          <w:rFonts w:ascii="Times New Roman" w:hAnsi="Times New Roman"/>
          <w:b/>
          <w:sz w:val="28"/>
          <w:szCs w:val="28"/>
        </w:rPr>
        <w:t>.</w:t>
      </w:r>
    </w:p>
    <w:p w:rsidR="006A1A04" w:rsidRDefault="006A1A04" w:rsidP="00D368C5">
      <w:pPr>
        <w:pStyle w:val="a6"/>
        <w:numPr>
          <w:ilvl w:val="0"/>
          <w:numId w:val="4"/>
        </w:num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данные таблицы, выясни: какой гриб на первом месте по диаметру шляпки?  По длине ножки? Какие места у остальных грибов?</w:t>
      </w:r>
    </w:p>
    <w:p w:rsidR="006A1A04" w:rsidRDefault="006A1A04" w:rsidP="00D368C5">
      <w:pPr>
        <w:tabs>
          <w:tab w:val="left" w:pos="6975"/>
        </w:tabs>
        <w:ind w:firstLine="709"/>
        <w:rPr>
          <w:rFonts w:ascii="Times New Roman" w:hAnsi="Times New Roman"/>
          <w:sz w:val="28"/>
          <w:szCs w:val="28"/>
        </w:rPr>
      </w:pPr>
      <w:r w:rsidRPr="009F3053">
        <w:rPr>
          <w:rFonts w:ascii="Times New Roman" w:hAnsi="Times New Roman"/>
          <w:sz w:val="28"/>
          <w:szCs w:val="28"/>
        </w:rPr>
        <w:t>Дополни таблицу.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77"/>
        <w:gridCol w:w="1960"/>
        <w:gridCol w:w="1944"/>
        <w:gridCol w:w="1946"/>
        <w:gridCol w:w="1944"/>
      </w:tblGrid>
      <w:tr w:rsidR="006A1A04" w:rsidTr="00D368C5">
        <w:tc>
          <w:tcPr>
            <w:tcW w:w="1011" w:type="pct"/>
          </w:tcPr>
          <w:p w:rsidR="006A1A04" w:rsidRPr="009F3053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гриба</w:t>
            </w:r>
          </w:p>
        </w:tc>
        <w:tc>
          <w:tcPr>
            <w:tcW w:w="1003" w:type="pct"/>
          </w:tcPr>
          <w:p w:rsidR="006A1A04" w:rsidRPr="009F3053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053">
              <w:rPr>
                <w:rFonts w:ascii="Times New Roman" w:hAnsi="Times New Roman"/>
                <w:b/>
                <w:sz w:val="28"/>
                <w:szCs w:val="28"/>
              </w:rPr>
              <w:t>Диаметр шляпки</w:t>
            </w:r>
          </w:p>
        </w:tc>
        <w:tc>
          <w:tcPr>
            <w:tcW w:w="995" w:type="pct"/>
          </w:tcPr>
          <w:p w:rsidR="006A1A04" w:rsidRPr="009F3053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96" w:type="pct"/>
          </w:tcPr>
          <w:p w:rsidR="006A1A04" w:rsidRPr="009F3053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Длина ножки</w:t>
            </w:r>
          </w:p>
        </w:tc>
        <w:tc>
          <w:tcPr>
            <w:tcW w:w="996" w:type="pct"/>
          </w:tcPr>
          <w:p w:rsidR="006A1A04" w:rsidRPr="009F3053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6A1A04" w:rsidTr="00D368C5">
        <w:tc>
          <w:tcPr>
            <w:tcW w:w="1011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</w:t>
            </w:r>
          </w:p>
        </w:tc>
        <w:tc>
          <w:tcPr>
            <w:tcW w:w="1003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см</w:t>
            </w:r>
          </w:p>
        </w:tc>
        <w:tc>
          <w:tcPr>
            <w:tcW w:w="995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6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см</w:t>
            </w:r>
          </w:p>
        </w:tc>
        <w:tc>
          <w:tcPr>
            <w:tcW w:w="996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6A1A04" w:rsidTr="00D368C5">
        <w:tc>
          <w:tcPr>
            <w:tcW w:w="1011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Груздь</w:t>
            </w:r>
          </w:p>
        </w:tc>
        <w:tc>
          <w:tcPr>
            <w:tcW w:w="1003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см</w:t>
            </w:r>
          </w:p>
        </w:tc>
        <w:tc>
          <w:tcPr>
            <w:tcW w:w="995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6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см</w:t>
            </w:r>
          </w:p>
        </w:tc>
        <w:tc>
          <w:tcPr>
            <w:tcW w:w="996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6A1A04" w:rsidTr="00D368C5">
        <w:tc>
          <w:tcPr>
            <w:tcW w:w="1011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Моховик</w:t>
            </w:r>
          </w:p>
        </w:tc>
        <w:tc>
          <w:tcPr>
            <w:tcW w:w="1003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см</w:t>
            </w:r>
          </w:p>
        </w:tc>
        <w:tc>
          <w:tcPr>
            <w:tcW w:w="995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6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см</w:t>
            </w:r>
          </w:p>
        </w:tc>
        <w:tc>
          <w:tcPr>
            <w:tcW w:w="996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6A1A04" w:rsidTr="00D368C5">
        <w:tc>
          <w:tcPr>
            <w:tcW w:w="1011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Опенок</w:t>
            </w:r>
          </w:p>
        </w:tc>
        <w:tc>
          <w:tcPr>
            <w:tcW w:w="1003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см</w:t>
            </w:r>
          </w:p>
        </w:tc>
        <w:tc>
          <w:tcPr>
            <w:tcW w:w="995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6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см</w:t>
            </w:r>
          </w:p>
        </w:tc>
        <w:tc>
          <w:tcPr>
            <w:tcW w:w="996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6A1A04" w:rsidTr="00D368C5">
        <w:tc>
          <w:tcPr>
            <w:tcW w:w="1011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Сморчок</w:t>
            </w:r>
          </w:p>
        </w:tc>
        <w:tc>
          <w:tcPr>
            <w:tcW w:w="1003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см</w:t>
            </w:r>
          </w:p>
        </w:tc>
        <w:tc>
          <w:tcPr>
            <w:tcW w:w="995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6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см</w:t>
            </w:r>
          </w:p>
        </w:tc>
        <w:tc>
          <w:tcPr>
            <w:tcW w:w="996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6A1A04" w:rsidTr="00D368C5">
        <w:tc>
          <w:tcPr>
            <w:tcW w:w="1011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Шампиньон</w:t>
            </w:r>
          </w:p>
        </w:tc>
        <w:tc>
          <w:tcPr>
            <w:tcW w:w="1003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см</w:t>
            </w:r>
          </w:p>
        </w:tc>
        <w:tc>
          <w:tcPr>
            <w:tcW w:w="995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6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см</w:t>
            </w:r>
          </w:p>
        </w:tc>
        <w:tc>
          <w:tcPr>
            <w:tcW w:w="996" w:type="pct"/>
          </w:tcPr>
          <w:p w:rsidR="006A1A04" w:rsidRDefault="006A1A04" w:rsidP="00D368C5">
            <w:pPr>
              <w:tabs>
                <w:tab w:val="left" w:pos="6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</w:tbl>
    <w:p w:rsidR="006A1A04" w:rsidRDefault="006A1A04" w:rsidP="006A1A04">
      <w:pPr>
        <w:tabs>
          <w:tab w:val="left" w:pos="6975"/>
        </w:tabs>
        <w:ind w:left="360"/>
        <w:rPr>
          <w:rFonts w:ascii="Times New Roman" w:hAnsi="Times New Roman"/>
          <w:sz w:val="28"/>
          <w:szCs w:val="28"/>
        </w:rPr>
      </w:pPr>
    </w:p>
    <w:p w:rsidR="006A1A04" w:rsidRPr="009F3053" w:rsidRDefault="006A1A04" w:rsidP="006A1A04">
      <w:pPr>
        <w:pStyle w:val="a6"/>
        <w:numPr>
          <w:ilvl w:val="0"/>
          <w:numId w:val="4"/>
        </w:num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какого гриба диаметр шляпки больше, чем у сморчка, но меньше, чем у </w:t>
      </w:r>
      <w:r w:rsidR="00647BDB">
        <w:rPr>
          <w:rFonts w:ascii="Times New Roman" w:hAnsi="Times New Roman" w:cs="Times New Roman"/>
          <w:sz w:val="28"/>
          <w:szCs w:val="28"/>
        </w:rPr>
        <w:t>опенка?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9F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1BA" w:rsidRDefault="001861BA" w:rsidP="00D368C5">
      <w:pPr>
        <w:autoSpaceDE w:val="0"/>
        <w:autoSpaceDN w:val="0"/>
        <w:adjustRightInd w:val="0"/>
        <w:spacing w:before="226" w:after="0" w:line="240" w:lineRule="auto"/>
        <w:ind w:right="12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10</w:t>
      </w:r>
    </w:p>
    <w:p w:rsidR="00B178B4" w:rsidRPr="00B178B4" w:rsidRDefault="00B178B4" w:rsidP="00D368C5">
      <w:pPr>
        <w:autoSpaceDE w:val="0"/>
        <w:autoSpaceDN w:val="0"/>
        <w:adjustRightInd w:val="0"/>
        <w:spacing w:before="226" w:after="0" w:line="240" w:lineRule="auto"/>
        <w:ind w:right="120" w:firstLine="709"/>
        <w:jc w:val="both"/>
        <w:rPr>
          <w:rFonts w:ascii="Times New Roman" w:hAnsi="Times New Roman"/>
          <w:sz w:val="28"/>
          <w:szCs w:val="28"/>
        </w:rPr>
      </w:pPr>
      <w:r w:rsidRPr="00B178B4">
        <w:rPr>
          <w:rFonts w:ascii="Times New Roman" w:hAnsi="Times New Roman"/>
          <w:sz w:val="28"/>
          <w:szCs w:val="28"/>
        </w:rPr>
        <w:t>Найди в тексте и подчеркни красным карандашом те строчки, где автор сравнивает шляпку у подосиновика с алой майкой чемпиона.</w:t>
      </w:r>
    </w:p>
    <w:p w:rsidR="00823F4C" w:rsidRDefault="00B178B4" w:rsidP="00D368C5">
      <w:pPr>
        <w:pBdr>
          <w:bottom w:val="single" w:sz="12" w:space="31" w:color="auto"/>
        </w:pBdr>
        <w:autoSpaceDE w:val="0"/>
        <w:autoSpaceDN w:val="0"/>
        <w:adjustRightInd w:val="0"/>
        <w:spacing w:before="226" w:after="0" w:line="240" w:lineRule="auto"/>
        <w:ind w:right="1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 чем автор сравнивает шляпку моховик</w:t>
      </w:r>
      <w:r w:rsidR="00D368C5">
        <w:rPr>
          <w:rFonts w:ascii="Times New Roman" w:hAnsi="Times New Roman"/>
          <w:sz w:val="28"/>
          <w:szCs w:val="28"/>
        </w:rPr>
        <w:t xml:space="preserve">а? Допиши предложение. Автор </w:t>
      </w:r>
      <w:r w:rsidR="00C54825">
        <w:rPr>
          <w:rFonts w:ascii="Times New Roman" w:hAnsi="Times New Roman"/>
          <w:sz w:val="28"/>
          <w:szCs w:val="28"/>
        </w:rPr>
        <w:t xml:space="preserve">сравнивает </w:t>
      </w:r>
      <w:r w:rsidR="00823F4C">
        <w:rPr>
          <w:rFonts w:ascii="Times New Roman" w:hAnsi="Times New Roman"/>
          <w:sz w:val="28"/>
          <w:szCs w:val="28"/>
        </w:rPr>
        <w:t xml:space="preserve">шляпку моховика с </w:t>
      </w:r>
    </w:p>
    <w:sectPr w:rsidR="00823F4C" w:rsidSect="00A848E4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218"/>
    <w:multiLevelType w:val="hybridMultilevel"/>
    <w:tmpl w:val="94004D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D0F56"/>
    <w:multiLevelType w:val="hybridMultilevel"/>
    <w:tmpl w:val="2FBCA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70A4"/>
    <w:multiLevelType w:val="hybridMultilevel"/>
    <w:tmpl w:val="08A01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14EF5"/>
    <w:multiLevelType w:val="hybridMultilevel"/>
    <w:tmpl w:val="7284B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4D19"/>
    <w:multiLevelType w:val="hybridMultilevel"/>
    <w:tmpl w:val="DA385458"/>
    <w:lvl w:ilvl="0" w:tplc="6B389F8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F6D51"/>
    <w:multiLevelType w:val="hybridMultilevel"/>
    <w:tmpl w:val="AD262FEA"/>
    <w:lvl w:ilvl="0" w:tplc="181C71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9F4173E"/>
    <w:multiLevelType w:val="hybridMultilevel"/>
    <w:tmpl w:val="5BFA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75341"/>
    <w:multiLevelType w:val="hybridMultilevel"/>
    <w:tmpl w:val="9400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46F5A"/>
    <w:multiLevelType w:val="hybridMultilevel"/>
    <w:tmpl w:val="DA385458"/>
    <w:lvl w:ilvl="0" w:tplc="6B389F8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915F5"/>
    <w:multiLevelType w:val="hybridMultilevel"/>
    <w:tmpl w:val="10388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CB"/>
    <w:rsid w:val="00021E7E"/>
    <w:rsid w:val="00080309"/>
    <w:rsid w:val="000C59C5"/>
    <w:rsid w:val="00144D5C"/>
    <w:rsid w:val="001861BA"/>
    <w:rsid w:val="0029278D"/>
    <w:rsid w:val="0029694D"/>
    <w:rsid w:val="002A5D1D"/>
    <w:rsid w:val="003250FC"/>
    <w:rsid w:val="004261E1"/>
    <w:rsid w:val="0044715D"/>
    <w:rsid w:val="00486F40"/>
    <w:rsid w:val="004B6C46"/>
    <w:rsid w:val="004C5E38"/>
    <w:rsid w:val="005128A4"/>
    <w:rsid w:val="00582842"/>
    <w:rsid w:val="00647BDB"/>
    <w:rsid w:val="00671CA7"/>
    <w:rsid w:val="006A1A04"/>
    <w:rsid w:val="006D4082"/>
    <w:rsid w:val="006F5F3C"/>
    <w:rsid w:val="007D4B11"/>
    <w:rsid w:val="00822056"/>
    <w:rsid w:val="00823F4C"/>
    <w:rsid w:val="00836CBC"/>
    <w:rsid w:val="0088639C"/>
    <w:rsid w:val="008D1F88"/>
    <w:rsid w:val="008F1A70"/>
    <w:rsid w:val="0092178D"/>
    <w:rsid w:val="00980784"/>
    <w:rsid w:val="00A257F0"/>
    <w:rsid w:val="00A848E4"/>
    <w:rsid w:val="00AA4E5C"/>
    <w:rsid w:val="00B178B4"/>
    <w:rsid w:val="00BE6642"/>
    <w:rsid w:val="00C54825"/>
    <w:rsid w:val="00C7797A"/>
    <w:rsid w:val="00D24A48"/>
    <w:rsid w:val="00D368C5"/>
    <w:rsid w:val="00D44CAE"/>
    <w:rsid w:val="00DA69D5"/>
    <w:rsid w:val="00DC53D4"/>
    <w:rsid w:val="00E603CB"/>
    <w:rsid w:val="00E61F48"/>
    <w:rsid w:val="00E667EE"/>
    <w:rsid w:val="00E73444"/>
    <w:rsid w:val="00E93749"/>
    <w:rsid w:val="00EF4B14"/>
    <w:rsid w:val="00F66636"/>
    <w:rsid w:val="00F673A0"/>
    <w:rsid w:val="00FA157E"/>
    <w:rsid w:val="00FE11C1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687C"/>
  <w15:chartTrackingRefBased/>
  <w15:docId w15:val="{4711A163-2337-4C1B-9534-D1019202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7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D44CAE"/>
    <w:rPr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4"/>
    <w:rsid w:val="00D44CAE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3"/>
      <w:szCs w:val="13"/>
      <w:shd w:val="clear" w:color="auto" w:fill="FFFFFF"/>
    </w:rPr>
  </w:style>
  <w:style w:type="character" w:customStyle="1" w:styleId="a5">
    <w:name w:val="Основной текст + Полужирный"/>
    <w:rsid w:val="00D44CAE"/>
    <w:rPr>
      <w:b/>
      <w:bCs/>
      <w:sz w:val="13"/>
      <w:szCs w:val="13"/>
      <w:shd w:val="clear" w:color="auto" w:fill="FFFFFF"/>
      <w:lang w:bidi="ar-SA"/>
    </w:rPr>
  </w:style>
  <w:style w:type="paragraph" w:styleId="a6">
    <w:name w:val="List Paragraph"/>
    <w:basedOn w:val="a"/>
    <w:uiPriority w:val="34"/>
    <w:qFormat/>
    <w:rsid w:val="006A1A0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6A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74A9-30B2-45DE-8CB1-722E71D0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2016-12-12T06:12:00Z</dcterms:created>
  <dcterms:modified xsi:type="dcterms:W3CDTF">2020-01-10T06:22:00Z</dcterms:modified>
</cp:coreProperties>
</file>